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9C4C" w14:textId="77777777" w:rsidR="00794C6B" w:rsidRPr="00EC124F" w:rsidRDefault="00794C6B" w:rsidP="00794C6B">
      <w:pPr>
        <w:jc w:val="center"/>
        <w:rPr>
          <w:b/>
          <w:lang w:val="en-US"/>
        </w:rPr>
      </w:pPr>
      <w:r w:rsidRPr="00EC124F">
        <w:rPr>
          <w:b/>
          <w:lang w:val="en-US"/>
        </w:rPr>
        <w:t xml:space="preserve">T.C. </w:t>
      </w:r>
    </w:p>
    <w:p w14:paraId="4A34B17A" w14:textId="1D3561AA" w:rsidR="00794C6B" w:rsidRPr="00EC124F" w:rsidRDefault="00794C6B" w:rsidP="00794C6B">
      <w:pPr>
        <w:jc w:val="center"/>
        <w:rPr>
          <w:b/>
          <w:lang w:val="en-US"/>
        </w:rPr>
      </w:pPr>
      <w:r w:rsidRPr="00EC124F">
        <w:rPr>
          <w:b/>
          <w:lang w:val="en-US"/>
        </w:rPr>
        <w:t xml:space="preserve">ATILIM </w:t>
      </w:r>
      <w:r w:rsidR="002D12E5" w:rsidRPr="00EC124F">
        <w:rPr>
          <w:b/>
          <w:lang w:val="en-US"/>
        </w:rPr>
        <w:t>UNIVERSITY FACULTY</w:t>
      </w:r>
      <w:r w:rsidRPr="00EC124F">
        <w:rPr>
          <w:b/>
          <w:lang w:val="en-US"/>
        </w:rPr>
        <w:t xml:space="preserve"> </w:t>
      </w:r>
      <w:r w:rsidR="00037234" w:rsidRPr="00EC124F">
        <w:rPr>
          <w:b/>
          <w:lang w:val="en-US"/>
        </w:rPr>
        <w:t>OF MEDICINE</w:t>
      </w:r>
    </w:p>
    <w:p w14:paraId="6289730E" w14:textId="19640E55" w:rsidR="00794C6B" w:rsidRPr="00EC124F" w:rsidRDefault="0008598B" w:rsidP="00794C6B">
      <w:pPr>
        <w:jc w:val="center"/>
        <w:rPr>
          <w:b/>
          <w:lang w:val="en-US"/>
        </w:rPr>
      </w:pPr>
      <w:r w:rsidRPr="00EC124F">
        <w:rPr>
          <w:b/>
          <w:lang w:val="en-US"/>
        </w:rPr>
        <w:t>EDUCATION IN 202</w:t>
      </w:r>
      <w:r w:rsidR="00EC124F" w:rsidRPr="00EC124F">
        <w:rPr>
          <w:b/>
          <w:lang w:val="en-US"/>
        </w:rPr>
        <w:t>2</w:t>
      </w:r>
      <w:r w:rsidRPr="00EC124F">
        <w:rPr>
          <w:b/>
          <w:lang w:val="en-US"/>
        </w:rPr>
        <w:t>-202</w:t>
      </w:r>
      <w:r w:rsidR="00EC124F" w:rsidRPr="00EC124F">
        <w:rPr>
          <w:b/>
          <w:lang w:val="en-US"/>
        </w:rPr>
        <w:t>3</w:t>
      </w:r>
      <w:r w:rsidRPr="00EC124F">
        <w:rPr>
          <w:b/>
          <w:lang w:val="en-US"/>
        </w:rPr>
        <w:t xml:space="preserve"> ACADEMIC YEAR</w:t>
      </w:r>
    </w:p>
    <w:p w14:paraId="4E0FD9D8" w14:textId="4A3EB157" w:rsidR="00794C6B" w:rsidRPr="00EC124F" w:rsidRDefault="0080214F" w:rsidP="0080214F">
      <w:pPr>
        <w:jc w:val="center"/>
        <w:rPr>
          <w:b/>
          <w:lang w:val="en-US"/>
        </w:rPr>
      </w:pPr>
      <w:r w:rsidRPr="00EC124F">
        <w:rPr>
          <w:b/>
          <w:lang w:val="en-US"/>
        </w:rPr>
        <w:t>ACADEMIC CALENDAR</w:t>
      </w:r>
    </w:p>
    <w:p w14:paraId="6FF89E8E" w14:textId="0641A549" w:rsidR="00C875D7" w:rsidRPr="00EC124F" w:rsidRDefault="00E85EA5" w:rsidP="00E85EA5">
      <w:pPr>
        <w:jc w:val="both"/>
        <w:rPr>
          <w:rFonts w:cstheme="minorHAnsi"/>
          <w:b/>
          <w:color w:val="FF0000"/>
          <w:lang w:val="en-US"/>
        </w:rPr>
      </w:pPr>
      <w:r w:rsidRPr="00EC124F">
        <w:rPr>
          <w:rFonts w:cstheme="minorHAnsi"/>
          <w:b/>
          <w:color w:val="FF0000"/>
          <w:lang w:val="en-US"/>
        </w:rPr>
        <w:t xml:space="preserve">Laboratory Lessons: </w:t>
      </w:r>
    </w:p>
    <w:p w14:paraId="15F49F0C" w14:textId="19FBD621" w:rsidR="00EC124F" w:rsidRPr="00F9194A" w:rsidRDefault="00EC124F" w:rsidP="00EC124F">
      <w:pPr>
        <w:pStyle w:val="ListeParagraf"/>
        <w:numPr>
          <w:ilvl w:val="0"/>
          <w:numId w:val="16"/>
        </w:numPr>
        <w:jc w:val="both"/>
        <w:rPr>
          <w:rFonts w:cstheme="minorHAnsi"/>
          <w:lang w:val="en-US"/>
        </w:rPr>
      </w:pPr>
      <w:r w:rsidRPr="00F9194A">
        <w:rPr>
          <w:rFonts w:cstheme="minorHAnsi"/>
          <w:lang w:val="en-US"/>
        </w:rPr>
        <w:t>The muscles of mastication and oral cavity (1 hour, Dr. Öktem &amp; Dr. Brohi)</w:t>
      </w:r>
    </w:p>
    <w:p w14:paraId="103740F7" w14:textId="6D527EA9" w:rsidR="00EC124F" w:rsidRPr="00F9194A" w:rsidRDefault="00EC124F" w:rsidP="00EC124F">
      <w:pPr>
        <w:pStyle w:val="ListeParagraf"/>
        <w:numPr>
          <w:ilvl w:val="0"/>
          <w:numId w:val="16"/>
        </w:numPr>
        <w:rPr>
          <w:rFonts w:cstheme="minorHAnsi"/>
          <w:lang w:val="en-US"/>
        </w:rPr>
      </w:pPr>
      <w:r w:rsidRPr="00F9194A">
        <w:rPr>
          <w:rFonts w:cstheme="minorHAnsi"/>
          <w:lang w:val="en-US"/>
        </w:rPr>
        <w:t>The anterior abdominal wall and inguinal canal, the peritoneum, lesser and greater omenta, omental bursa (1 hour, Dr. Öktem &amp; Dr. Brohi)</w:t>
      </w:r>
    </w:p>
    <w:p w14:paraId="24FAA664" w14:textId="10D20EF6" w:rsidR="00EC124F" w:rsidRPr="00F9194A" w:rsidRDefault="00EC124F" w:rsidP="00EC124F">
      <w:pPr>
        <w:pStyle w:val="ListeParagraf"/>
        <w:numPr>
          <w:ilvl w:val="0"/>
          <w:numId w:val="16"/>
        </w:numPr>
        <w:rPr>
          <w:rFonts w:cstheme="minorHAnsi"/>
          <w:lang w:val="en-US"/>
        </w:rPr>
      </w:pPr>
      <w:r w:rsidRPr="00F9194A">
        <w:rPr>
          <w:rFonts w:cstheme="minorHAnsi"/>
          <w:lang w:val="en-US"/>
        </w:rPr>
        <w:t>Abdominal part of oesophagus and stomach (1 hour, Dr. Öktem &amp; Dr. Brohi)</w:t>
      </w:r>
    </w:p>
    <w:p w14:paraId="02127C8B" w14:textId="6594A6B1" w:rsidR="00EC124F" w:rsidRPr="00F9194A" w:rsidRDefault="00EC124F" w:rsidP="00EC124F">
      <w:pPr>
        <w:pStyle w:val="ListeParagraf"/>
        <w:numPr>
          <w:ilvl w:val="0"/>
          <w:numId w:val="16"/>
        </w:numPr>
        <w:jc w:val="both"/>
        <w:rPr>
          <w:rFonts w:cstheme="minorHAnsi"/>
          <w:lang w:val="en-US"/>
        </w:rPr>
      </w:pPr>
      <w:r w:rsidRPr="00F9194A">
        <w:rPr>
          <w:rFonts w:cstheme="minorHAnsi"/>
          <w:lang w:val="en-US"/>
        </w:rPr>
        <w:t>Mouth, esophagus, stomach (1 hour, Dr. Aykanat &amp; Dr. Süzer)</w:t>
      </w:r>
    </w:p>
    <w:p w14:paraId="3A0C4E0C" w14:textId="12CBBE67" w:rsidR="00EC124F" w:rsidRPr="00F9194A" w:rsidRDefault="00EC124F" w:rsidP="00EC124F">
      <w:pPr>
        <w:pStyle w:val="ListeParagraf"/>
        <w:numPr>
          <w:ilvl w:val="0"/>
          <w:numId w:val="16"/>
        </w:numPr>
        <w:jc w:val="both"/>
        <w:rPr>
          <w:rFonts w:cstheme="minorHAnsi"/>
          <w:lang w:val="en-US"/>
        </w:rPr>
      </w:pPr>
      <w:r w:rsidRPr="00F9194A">
        <w:rPr>
          <w:rFonts w:cstheme="minorHAnsi"/>
          <w:lang w:val="en-US"/>
        </w:rPr>
        <w:t>Enterobacteriales (1 hour, Dr. Tülek &amp; Dr. Acar)</w:t>
      </w:r>
    </w:p>
    <w:p w14:paraId="41A395C8" w14:textId="2D5430B0" w:rsidR="00EC124F" w:rsidRPr="00F9194A" w:rsidRDefault="00EC124F" w:rsidP="00EC124F">
      <w:pPr>
        <w:pStyle w:val="ListeParagraf"/>
        <w:numPr>
          <w:ilvl w:val="0"/>
          <w:numId w:val="16"/>
        </w:numPr>
        <w:jc w:val="both"/>
        <w:rPr>
          <w:rFonts w:cstheme="minorHAnsi"/>
          <w:lang w:val="en-US"/>
        </w:rPr>
      </w:pPr>
      <w:r w:rsidRPr="00F9194A">
        <w:rPr>
          <w:rFonts w:cstheme="minorHAnsi"/>
          <w:lang w:val="en-US"/>
        </w:rPr>
        <w:t>Intestine and colon (1 hour, Dr. Aykanat &amp; Dr. Süzer)</w:t>
      </w:r>
    </w:p>
    <w:p w14:paraId="4B5FCFB4" w14:textId="11DC9D6B" w:rsidR="00F9194A" w:rsidRPr="00F9194A" w:rsidRDefault="00F9194A" w:rsidP="00F9194A">
      <w:pPr>
        <w:pStyle w:val="ListeParagraf"/>
        <w:numPr>
          <w:ilvl w:val="0"/>
          <w:numId w:val="16"/>
        </w:numPr>
        <w:jc w:val="both"/>
        <w:rPr>
          <w:rFonts w:cstheme="minorHAnsi"/>
          <w:lang w:val="en-US"/>
        </w:rPr>
      </w:pPr>
      <w:r w:rsidRPr="00F9194A">
        <w:rPr>
          <w:rFonts w:cstheme="minorHAnsi"/>
          <w:lang w:val="en-US"/>
        </w:rPr>
        <w:t>The small and large intestines (1 hour, Dr. Öktem &amp; Dr. Brohi)</w:t>
      </w:r>
    </w:p>
    <w:p w14:paraId="058D8E4C" w14:textId="07F842D5" w:rsidR="00F9194A" w:rsidRPr="00F9194A" w:rsidRDefault="00F9194A" w:rsidP="00F9194A">
      <w:pPr>
        <w:pStyle w:val="ListeParagraf"/>
        <w:numPr>
          <w:ilvl w:val="0"/>
          <w:numId w:val="16"/>
        </w:numPr>
        <w:jc w:val="both"/>
        <w:rPr>
          <w:rFonts w:cstheme="minorHAnsi"/>
          <w:lang w:val="en-US"/>
        </w:rPr>
      </w:pPr>
      <w:r w:rsidRPr="00F9194A">
        <w:rPr>
          <w:rFonts w:cstheme="minorHAnsi"/>
          <w:lang w:val="en-US"/>
        </w:rPr>
        <w:t>Clinical Skill- Naso-gastric catheter (</w:t>
      </w:r>
      <w:r w:rsidR="00C019EA" w:rsidRPr="00F9194A">
        <w:rPr>
          <w:rFonts w:cstheme="minorHAnsi"/>
          <w:lang w:val="en-US"/>
        </w:rPr>
        <w:t>2</w:t>
      </w:r>
      <w:r w:rsidR="00C019EA">
        <w:rPr>
          <w:rFonts w:cstheme="minorHAnsi"/>
          <w:lang w:val="en-US"/>
        </w:rPr>
        <w:t xml:space="preserve"> </w:t>
      </w:r>
      <w:r w:rsidR="00C019EA" w:rsidRPr="00F9194A">
        <w:rPr>
          <w:rFonts w:cstheme="minorHAnsi"/>
          <w:lang w:val="en-US"/>
        </w:rPr>
        <w:t>hour</w:t>
      </w:r>
      <w:r w:rsidR="00C019EA">
        <w:rPr>
          <w:rFonts w:cstheme="minorHAnsi"/>
          <w:lang w:val="en-US"/>
        </w:rPr>
        <w:t>s</w:t>
      </w:r>
      <w:r w:rsidRPr="00F9194A">
        <w:rPr>
          <w:rFonts w:cstheme="minorHAnsi"/>
          <w:lang w:val="en-US"/>
        </w:rPr>
        <w:t xml:space="preserve">, Dr. Karaahmet)  </w:t>
      </w:r>
    </w:p>
    <w:p w14:paraId="408027EC" w14:textId="578FBE4D" w:rsidR="00F9194A" w:rsidRPr="00F9194A" w:rsidRDefault="00F9194A" w:rsidP="00F9194A">
      <w:pPr>
        <w:pStyle w:val="ListeParagraf"/>
        <w:numPr>
          <w:ilvl w:val="0"/>
          <w:numId w:val="16"/>
        </w:numPr>
        <w:jc w:val="both"/>
        <w:rPr>
          <w:rFonts w:cstheme="minorHAnsi"/>
          <w:lang w:val="en-US"/>
        </w:rPr>
      </w:pPr>
      <w:r w:rsidRPr="00F9194A">
        <w:rPr>
          <w:rFonts w:cstheme="minorHAnsi"/>
          <w:lang w:val="en-US"/>
        </w:rPr>
        <w:t>Esophagus, stomach, intestines (1 hour, Dr. Yurdakan &amp; Dr. Boduroğlu)</w:t>
      </w:r>
    </w:p>
    <w:p w14:paraId="4DB39534" w14:textId="40848529" w:rsidR="00F9194A" w:rsidRPr="00F9194A" w:rsidRDefault="00F9194A" w:rsidP="00F9194A">
      <w:pPr>
        <w:pStyle w:val="ListeParagraf"/>
        <w:numPr>
          <w:ilvl w:val="0"/>
          <w:numId w:val="16"/>
        </w:numPr>
        <w:jc w:val="both"/>
        <w:rPr>
          <w:rFonts w:cstheme="minorHAnsi"/>
          <w:lang w:val="en-US"/>
        </w:rPr>
      </w:pPr>
      <w:r w:rsidRPr="00F9194A">
        <w:rPr>
          <w:rFonts w:cstheme="minorHAnsi"/>
          <w:lang w:val="en-US"/>
        </w:rPr>
        <w:t>Intestinal parasites (1 hour, Dr. Tülek &amp; Dr. Acar)</w:t>
      </w:r>
    </w:p>
    <w:p w14:paraId="6E6F6642" w14:textId="76FD4BCF" w:rsidR="00F9194A" w:rsidRPr="00F9194A" w:rsidRDefault="00F9194A" w:rsidP="00F9194A">
      <w:pPr>
        <w:pStyle w:val="ListeParagraf"/>
        <w:numPr>
          <w:ilvl w:val="0"/>
          <w:numId w:val="16"/>
        </w:numPr>
        <w:jc w:val="both"/>
        <w:rPr>
          <w:rFonts w:cstheme="minorHAnsi"/>
          <w:lang w:val="en-US"/>
        </w:rPr>
      </w:pPr>
      <w:r w:rsidRPr="00F9194A">
        <w:rPr>
          <w:rFonts w:cstheme="minorHAnsi"/>
          <w:lang w:val="en-US"/>
        </w:rPr>
        <w:t xml:space="preserve">The liver, biliary ducts, pancreas and </w:t>
      </w:r>
      <w:r w:rsidR="006B63DE" w:rsidRPr="00F9194A">
        <w:rPr>
          <w:rFonts w:cstheme="minorHAnsi"/>
          <w:lang w:val="en-US"/>
        </w:rPr>
        <w:t>the</w:t>
      </w:r>
      <w:r w:rsidRPr="00F9194A">
        <w:rPr>
          <w:rFonts w:cstheme="minorHAnsi"/>
          <w:lang w:val="en-US"/>
        </w:rPr>
        <w:t xml:space="preserve"> vessels, nerves of the digestive tract and portal system </w:t>
      </w:r>
      <w:proofErr w:type="gramStart"/>
      <w:r w:rsidRPr="00F9194A">
        <w:rPr>
          <w:rFonts w:cstheme="minorHAnsi"/>
          <w:lang w:val="en-US"/>
        </w:rPr>
        <w:t>The</w:t>
      </w:r>
      <w:proofErr w:type="gramEnd"/>
      <w:r w:rsidRPr="00F9194A">
        <w:rPr>
          <w:rFonts w:cstheme="minorHAnsi"/>
          <w:lang w:val="en-US"/>
        </w:rPr>
        <w:t xml:space="preserve"> posterior abdominal wall and the great vessel</w:t>
      </w:r>
      <w:r w:rsidR="006B63DE">
        <w:rPr>
          <w:rFonts w:cstheme="minorHAnsi"/>
          <w:lang w:val="en-US"/>
        </w:rPr>
        <w:t>s</w:t>
      </w:r>
      <w:r w:rsidRPr="00F9194A">
        <w:rPr>
          <w:rFonts w:cstheme="minorHAnsi"/>
          <w:lang w:val="en-US"/>
        </w:rPr>
        <w:t xml:space="preserve"> (1 hour, Dr. Öktem &amp; Dr. Brohi)</w:t>
      </w:r>
    </w:p>
    <w:p w14:paraId="76A58467" w14:textId="7C7F2B46" w:rsidR="00F9194A" w:rsidRPr="00F9194A" w:rsidRDefault="00F9194A" w:rsidP="00F9194A">
      <w:pPr>
        <w:pStyle w:val="ListeParagraf"/>
        <w:numPr>
          <w:ilvl w:val="0"/>
          <w:numId w:val="16"/>
        </w:numPr>
        <w:jc w:val="both"/>
        <w:rPr>
          <w:rFonts w:cstheme="minorHAnsi"/>
          <w:lang w:val="en-US"/>
        </w:rPr>
      </w:pPr>
      <w:r w:rsidRPr="00F9194A">
        <w:rPr>
          <w:rFonts w:cstheme="minorHAnsi"/>
          <w:lang w:val="en-US"/>
        </w:rPr>
        <w:t>Liver, gallbladder, pancreas (1 hour, Dr. Aykanat &amp; Dr. Süzer)</w:t>
      </w:r>
    </w:p>
    <w:p w14:paraId="4595F52E" w14:textId="35AC26AC" w:rsidR="00F9194A" w:rsidRPr="00F9194A" w:rsidRDefault="00F9194A" w:rsidP="00F9194A">
      <w:pPr>
        <w:pStyle w:val="ListeParagraf"/>
        <w:numPr>
          <w:ilvl w:val="0"/>
          <w:numId w:val="16"/>
        </w:numPr>
        <w:jc w:val="both"/>
        <w:rPr>
          <w:rFonts w:cstheme="minorHAnsi"/>
          <w:lang w:val="en-US"/>
        </w:rPr>
      </w:pPr>
      <w:r w:rsidRPr="00F9194A">
        <w:rPr>
          <w:rFonts w:cstheme="minorHAnsi"/>
          <w:lang w:val="en-US"/>
        </w:rPr>
        <w:t>Liver, pancreas (1 hour, Dr. Yurdakan &amp; Dr. Boduroğlu)</w:t>
      </w:r>
    </w:p>
    <w:p w14:paraId="10B64DDE" w14:textId="77777777" w:rsidR="007878E9" w:rsidRPr="00CF77BB" w:rsidRDefault="007878E9" w:rsidP="007878E9">
      <w:pPr>
        <w:pStyle w:val="ListeParagraf"/>
        <w:jc w:val="both"/>
        <w:rPr>
          <w:rFonts w:cstheme="minorHAnsi"/>
          <w:highlight w:val="yellow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3217"/>
        <w:gridCol w:w="3046"/>
      </w:tblGrid>
      <w:tr w:rsidR="002632CD" w:rsidRPr="007D4049" w14:paraId="22BFD761" w14:textId="77777777" w:rsidTr="002632CD">
        <w:tc>
          <w:tcPr>
            <w:tcW w:w="2799" w:type="dxa"/>
          </w:tcPr>
          <w:p w14:paraId="512513AD" w14:textId="77777777" w:rsidR="002632CD" w:rsidRPr="007D4049" w:rsidRDefault="0015363D" w:rsidP="002632CD">
            <w:pPr>
              <w:jc w:val="center"/>
              <w:rPr>
                <w:b/>
                <w:lang w:val="en-US"/>
              </w:rPr>
            </w:pPr>
            <w:r w:rsidRPr="007D4049">
              <w:rPr>
                <w:b/>
                <w:lang w:val="en-US"/>
              </w:rPr>
              <w:t>COMMITTEE NAME</w:t>
            </w:r>
          </w:p>
        </w:tc>
        <w:tc>
          <w:tcPr>
            <w:tcW w:w="3217" w:type="dxa"/>
          </w:tcPr>
          <w:p w14:paraId="1670B662" w14:textId="77777777" w:rsidR="002632CD" w:rsidRPr="007D4049" w:rsidRDefault="009A4F5E" w:rsidP="002632CD">
            <w:pPr>
              <w:jc w:val="center"/>
              <w:rPr>
                <w:b/>
                <w:lang w:val="en-US"/>
              </w:rPr>
            </w:pPr>
            <w:r w:rsidRPr="007D4049">
              <w:rPr>
                <w:b/>
                <w:lang w:val="en-US"/>
              </w:rPr>
              <w:t>STARTING DATE</w:t>
            </w:r>
          </w:p>
        </w:tc>
        <w:tc>
          <w:tcPr>
            <w:tcW w:w="3046" w:type="dxa"/>
          </w:tcPr>
          <w:p w14:paraId="7D117B9B" w14:textId="77777777" w:rsidR="002632CD" w:rsidRPr="007D4049" w:rsidRDefault="009A4F5E" w:rsidP="002632CD">
            <w:pPr>
              <w:jc w:val="center"/>
              <w:rPr>
                <w:b/>
                <w:lang w:val="en-US"/>
              </w:rPr>
            </w:pPr>
            <w:r w:rsidRPr="007D4049">
              <w:rPr>
                <w:b/>
                <w:lang w:val="en-US"/>
              </w:rPr>
              <w:t>COMPLETION DATE</w:t>
            </w:r>
          </w:p>
        </w:tc>
      </w:tr>
      <w:tr w:rsidR="002632CD" w:rsidRPr="007D4049" w14:paraId="2F16608E" w14:textId="77777777" w:rsidTr="002632CD">
        <w:tc>
          <w:tcPr>
            <w:tcW w:w="2799" w:type="dxa"/>
          </w:tcPr>
          <w:p w14:paraId="34B677A2" w14:textId="40A48809" w:rsidR="002632CD" w:rsidRPr="007D4049" w:rsidRDefault="002263B5" w:rsidP="00794C6B">
            <w:pPr>
              <w:rPr>
                <w:b/>
                <w:lang w:val="en-US"/>
              </w:rPr>
            </w:pPr>
            <w:r w:rsidRPr="007D4049">
              <w:rPr>
                <w:b/>
                <w:lang w:val="en-US"/>
              </w:rPr>
              <w:t>MED 301</w:t>
            </w:r>
          </w:p>
        </w:tc>
        <w:tc>
          <w:tcPr>
            <w:tcW w:w="3217" w:type="dxa"/>
          </w:tcPr>
          <w:p w14:paraId="5718620F" w14:textId="7E48E0D3" w:rsidR="002632CD" w:rsidRPr="007D4049" w:rsidRDefault="007D4049" w:rsidP="007D4049">
            <w:pPr>
              <w:rPr>
                <w:lang w:val="en-US"/>
              </w:rPr>
            </w:pPr>
            <w:r w:rsidRPr="007D4049">
              <w:rPr>
                <w:lang w:val="en-US"/>
              </w:rPr>
              <w:t>12.09.2022</w:t>
            </w:r>
          </w:p>
        </w:tc>
        <w:tc>
          <w:tcPr>
            <w:tcW w:w="3046" w:type="dxa"/>
          </w:tcPr>
          <w:p w14:paraId="5D76BBFA" w14:textId="15E53D60" w:rsidR="002632CD" w:rsidRPr="007D4049" w:rsidRDefault="007D4049" w:rsidP="00463456">
            <w:pPr>
              <w:rPr>
                <w:lang w:val="en-US"/>
              </w:rPr>
            </w:pPr>
            <w:r w:rsidRPr="007D4049">
              <w:rPr>
                <w:lang w:val="en-US"/>
              </w:rPr>
              <w:t>21.10.2022</w:t>
            </w:r>
          </w:p>
        </w:tc>
      </w:tr>
      <w:tr w:rsidR="002632CD" w:rsidRPr="007D4049" w14:paraId="048C99AA" w14:textId="77777777" w:rsidTr="002632CD">
        <w:tc>
          <w:tcPr>
            <w:tcW w:w="2799" w:type="dxa"/>
          </w:tcPr>
          <w:p w14:paraId="0882EF4C" w14:textId="674B81EF" w:rsidR="002632CD" w:rsidRPr="007D4049" w:rsidRDefault="00967B66" w:rsidP="00463456">
            <w:pPr>
              <w:rPr>
                <w:b/>
                <w:lang w:val="en-US"/>
              </w:rPr>
            </w:pPr>
            <w:r w:rsidRPr="007D4049">
              <w:rPr>
                <w:b/>
                <w:lang w:val="en-US"/>
              </w:rPr>
              <w:t xml:space="preserve">MED </w:t>
            </w:r>
            <w:r w:rsidR="001C1211" w:rsidRPr="007D4049">
              <w:rPr>
                <w:b/>
                <w:lang w:val="en-US"/>
              </w:rPr>
              <w:t>303</w:t>
            </w:r>
          </w:p>
        </w:tc>
        <w:tc>
          <w:tcPr>
            <w:tcW w:w="3217" w:type="dxa"/>
          </w:tcPr>
          <w:p w14:paraId="2222E392" w14:textId="4C916B64" w:rsidR="002632CD" w:rsidRPr="007D4049" w:rsidRDefault="007D4049" w:rsidP="007D4049">
            <w:pPr>
              <w:rPr>
                <w:lang w:val="en-US"/>
              </w:rPr>
            </w:pPr>
            <w:r w:rsidRPr="007D4049">
              <w:rPr>
                <w:lang w:val="en-US"/>
              </w:rPr>
              <w:t>24</w:t>
            </w:r>
            <w:r w:rsidR="00967B66" w:rsidRPr="007D4049">
              <w:rPr>
                <w:lang w:val="en-US"/>
              </w:rPr>
              <w:t>.1</w:t>
            </w:r>
            <w:r w:rsidRPr="007D4049">
              <w:rPr>
                <w:lang w:val="en-US"/>
              </w:rPr>
              <w:t>0</w:t>
            </w:r>
            <w:r w:rsidR="00967B66" w:rsidRPr="007D4049">
              <w:rPr>
                <w:lang w:val="en-US"/>
              </w:rPr>
              <w:t>.202</w:t>
            </w:r>
            <w:r w:rsidRPr="007D4049">
              <w:rPr>
                <w:lang w:val="en-US"/>
              </w:rPr>
              <w:t>2</w:t>
            </w:r>
          </w:p>
        </w:tc>
        <w:tc>
          <w:tcPr>
            <w:tcW w:w="3046" w:type="dxa"/>
          </w:tcPr>
          <w:p w14:paraId="2F810AEB" w14:textId="07FA0096" w:rsidR="002632CD" w:rsidRPr="007D4049" w:rsidRDefault="007D4049" w:rsidP="007D4049">
            <w:pPr>
              <w:rPr>
                <w:lang w:val="en-US"/>
              </w:rPr>
            </w:pPr>
            <w:r w:rsidRPr="007D4049">
              <w:rPr>
                <w:lang w:val="en-US"/>
              </w:rPr>
              <w:t>02</w:t>
            </w:r>
            <w:r w:rsidR="00967B66" w:rsidRPr="007D4049">
              <w:rPr>
                <w:lang w:val="en-US"/>
              </w:rPr>
              <w:t>.</w:t>
            </w:r>
            <w:r w:rsidR="007F3E99" w:rsidRPr="007D4049">
              <w:rPr>
                <w:lang w:val="en-US"/>
              </w:rPr>
              <w:t>12</w:t>
            </w:r>
            <w:r w:rsidR="00967B66" w:rsidRPr="007D4049">
              <w:rPr>
                <w:lang w:val="en-US"/>
              </w:rPr>
              <w:t>.202</w:t>
            </w:r>
            <w:r w:rsidRPr="007D4049">
              <w:rPr>
                <w:lang w:val="en-US"/>
              </w:rPr>
              <w:t>2</w:t>
            </w:r>
          </w:p>
        </w:tc>
      </w:tr>
      <w:tr w:rsidR="002632CD" w:rsidRPr="007D4049" w14:paraId="30CE76F5" w14:textId="77777777" w:rsidTr="002632CD">
        <w:tc>
          <w:tcPr>
            <w:tcW w:w="2799" w:type="dxa"/>
          </w:tcPr>
          <w:p w14:paraId="20EFBC64" w14:textId="31C8D5AF" w:rsidR="002632CD" w:rsidRPr="007D4049" w:rsidRDefault="00967B66" w:rsidP="00463456">
            <w:pPr>
              <w:rPr>
                <w:b/>
                <w:lang w:val="en-US"/>
              </w:rPr>
            </w:pPr>
            <w:r w:rsidRPr="007D4049">
              <w:rPr>
                <w:b/>
                <w:lang w:val="en-US"/>
              </w:rPr>
              <w:t xml:space="preserve">MED </w:t>
            </w:r>
            <w:r w:rsidR="001C1211" w:rsidRPr="007D4049">
              <w:rPr>
                <w:b/>
                <w:lang w:val="en-US"/>
              </w:rPr>
              <w:t>305</w:t>
            </w:r>
          </w:p>
        </w:tc>
        <w:tc>
          <w:tcPr>
            <w:tcW w:w="3217" w:type="dxa"/>
          </w:tcPr>
          <w:p w14:paraId="281B138F" w14:textId="6E90107A" w:rsidR="002632CD" w:rsidRPr="007D4049" w:rsidRDefault="007D4049" w:rsidP="007D4049">
            <w:pPr>
              <w:rPr>
                <w:lang w:val="en-US"/>
              </w:rPr>
            </w:pPr>
            <w:r w:rsidRPr="007D4049">
              <w:rPr>
                <w:lang w:val="en-US"/>
              </w:rPr>
              <w:t>05</w:t>
            </w:r>
            <w:r w:rsidR="007F3E99" w:rsidRPr="007D4049">
              <w:rPr>
                <w:lang w:val="en-US"/>
              </w:rPr>
              <w:t>.12.202</w:t>
            </w:r>
            <w:r w:rsidRPr="007D4049">
              <w:rPr>
                <w:lang w:val="en-US"/>
              </w:rPr>
              <w:t>2</w:t>
            </w:r>
          </w:p>
        </w:tc>
        <w:tc>
          <w:tcPr>
            <w:tcW w:w="3046" w:type="dxa"/>
          </w:tcPr>
          <w:p w14:paraId="31CA1683" w14:textId="62527394" w:rsidR="002632CD" w:rsidRPr="007D4049" w:rsidRDefault="007D4049" w:rsidP="007D4049">
            <w:pPr>
              <w:rPr>
                <w:lang w:val="en-US"/>
              </w:rPr>
            </w:pPr>
            <w:r w:rsidRPr="007D4049">
              <w:rPr>
                <w:lang w:val="en-US"/>
              </w:rPr>
              <w:t>02</w:t>
            </w:r>
            <w:r w:rsidR="007F3E99" w:rsidRPr="007D4049">
              <w:rPr>
                <w:lang w:val="en-US"/>
              </w:rPr>
              <w:t>.01.202</w:t>
            </w:r>
            <w:r w:rsidRPr="007D4049">
              <w:rPr>
                <w:lang w:val="en-US"/>
              </w:rPr>
              <w:t>3</w:t>
            </w:r>
          </w:p>
        </w:tc>
      </w:tr>
      <w:tr w:rsidR="002632CD" w:rsidRPr="007D4049" w14:paraId="65C4F053" w14:textId="77777777" w:rsidTr="002632CD">
        <w:tc>
          <w:tcPr>
            <w:tcW w:w="2799" w:type="dxa"/>
          </w:tcPr>
          <w:p w14:paraId="7BB666E6" w14:textId="6F0D2604" w:rsidR="002632CD" w:rsidRPr="007D4049" w:rsidRDefault="002632CD" w:rsidP="00463456">
            <w:pPr>
              <w:rPr>
                <w:b/>
                <w:lang w:val="en-US"/>
              </w:rPr>
            </w:pPr>
            <w:r w:rsidRPr="007D4049">
              <w:rPr>
                <w:b/>
                <w:lang w:val="en-US"/>
              </w:rPr>
              <w:t xml:space="preserve">MED </w:t>
            </w:r>
            <w:r w:rsidR="001C1211" w:rsidRPr="007D4049">
              <w:rPr>
                <w:b/>
                <w:lang w:val="en-US"/>
              </w:rPr>
              <w:t>302</w:t>
            </w:r>
          </w:p>
        </w:tc>
        <w:tc>
          <w:tcPr>
            <w:tcW w:w="3217" w:type="dxa"/>
          </w:tcPr>
          <w:p w14:paraId="1F9673DA" w14:textId="1ADA269F" w:rsidR="002632CD" w:rsidRPr="007D4049" w:rsidRDefault="007D4049" w:rsidP="007D4049">
            <w:pPr>
              <w:rPr>
                <w:lang w:val="en-US"/>
              </w:rPr>
            </w:pPr>
            <w:r w:rsidRPr="007D4049">
              <w:rPr>
                <w:lang w:val="en-US"/>
              </w:rPr>
              <w:t>16</w:t>
            </w:r>
            <w:r w:rsidR="007F3E99" w:rsidRPr="007D4049">
              <w:rPr>
                <w:lang w:val="en-US"/>
              </w:rPr>
              <w:t>.0</w:t>
            </w:r>
            <w:r w:rsidRPr="007D4049">
              <w:rPr>
                <w:lang w:val="en-US"/>
              </w:rPr>
              <w:t>1</w:t>
            </w:r>
            <w:r w:rsidR="007F3E99" w:rsidRPr="007D4049">
              <w:rPr>
                <w:lang w:val="en-US"/>
              </w:rPr>
              <w:t>.202</w:t>
            </w:r>
            <w:r w:rsidRPr="007D4049">
              <w:rPr>
                <w:lang w:val="en-US"/>
              </w:rPr>
              <w:t>3</w:t>
            </w:r>
          </w:p>
        </w:tc>
        <w:tc>
          <w:tcPr>
            <w:tcW w:w="3046" w:type="dxa"/>
          </w:tcPr>
          <w:p w14:paraId="69E7340E" w14:textId="0772BA30" w:rsidR="002632CD" w:rsidRPr="007D4049" w:rsidRDefault="007D4049" w:rsidP="007D4049">
            <w:pPr>
              <w:rPr>
                <w:lang w:val="en-US"/>
              </w:rPr>
            </w:pPr>
            <w:r w:rsidRPr="007D4049">
              <w:rPr>
                <w:lang w:val="en-US"/>
              </w:rPr>
              <w:t>17</w:t>
            </w:r>
            <w:r w:rsidR="007F3E99" w:rsidRPr="007D4049">
              <w:rPr>
                <w:lang w:val="en-US"/>
              </w:rPr>
              <w:t>.0</w:t>
            </w:r>
            <w:r w:rsidRPr="007D4049">
              <w:rPr>
                <w:lang w:val="en-US"/>
              </w:rPr>
              <w:t>2</w:t>
            </w:r>
            <w:r w:rsidR="007F3E99" w:rsidRPr="007D4049">
              <w:rPr>
                <w:lang w:val="en-US"/>
              </w:rPr>
              <w:t>.202</w:t>
            </w:r>
            <w:r w:rsidRPr="007D4049">
              <w:rPr>
                <w:lang w:val="en-US"/>
              </w:rPr>
              <w:t>3</w:t>
            </w:r>
          </w:p>
        </w:tc>
      </w:tr>
      <w:tr w:rsidR="00C875D7" w:rsidRPr="007D4049" w14:paraId="7C8EC1B2" w14:textId="77777777" w:rsidTr="002632CD">
        <w:tc>
          <w:tcPr>
            <w:tcW w:w="2799" w:type="dxa"/>
          </w:tcPr>
          <w:p w14:paraId="69FCAC47" w14:textId="542861E8" w:rsidR="00C875D7" w:rsidRPr="007D4049" w:rsidRDefault="00C875D7" w:rsidP="00463456">
            <w:pPr>
              <w:rPr>
                <w:b/>
                <w:lang w:val="en-US"/>
              </w:rPr>
            </w:pPr>
            <w:r w:rsidRPr="007D4049">
              <w:rPr>
                <w:b/>
                <w:lang w:val="en-US"/>
              </w:rPr>
              <w:t>MED 304</w:t>
            </w:r>
          </w:p>
        </w:tc>
        <w:tc>
          <w:tcPr>
            <w:tcW w:w="3217" w:type="dxa"/>
          </w:tcPr>
          <w:p w14:paraId="1D6A2252" w14:textId="0C3E5FFA" w:rsidR="00C875D7" w:rsidRPr="007D4049" w:rsidRDefault="007D4049" w:rsidP="007D4049">
            <w:pPr>
              <w:rPr>
                <w:lang w:val="en-US"/>
              </w:rPr>
            </w:pPr>
            <w:r w:rsidRPr="007D4049">
              <w:rPr>
                <w:lang w:val="en-US"/>
              </w:rPr>
              <w:t>20</w:t>
            </w:r>
            <w:r w:rsidR="007F3E99" w:rsidRPr="007D4049">
              <w:rPr>
                <w:lang w:val="en-US"/>
              </w:rPr>
              <w:t>.0</w:t>
            </w:r>
            <w:r w:rsidRPr="007D4049">
              <w:rPr>
                <w:lang w:val="en-US"/>
              </w:rPr>
              <w:t>2</w:t>
            </w:r>
            <w:r w:rsidR="007F3E99" w:rsidRPr="007D4049">
              <w:rPr>
                <w:lang w:val="en-US"/>
              </w:rPr>
              <w:t>.202</w:t>
            </w:r>
            <w:r w:rsidRPr="007D4049">
              <w:rPr>
                <w:lang w:val="en-US"/>
              </w:rPr>
              <w:t>3</w:t>
            </w:r>
          </w:p>
        </w:tc>
        <w:tc>
          <w:tcPr>
            <w:tcW w:w="3046" w:type="dxa"/>
          </w:tcPr>
          <w:p w14:paraId="0BB3674E" w14:textId="64F2B441" w:rsidR="00C875D7" w:rsidRPr="007D4049" w:rsidRDefault="007D4049" w:rsidP="007D4049">
            <w:pPr>
              <w:rPr>
                <w:lang w:val="en-US"/>
              </w:rPr>
            </w:pPr>
            <w:r w:rsidRPr="007D4049">
              <w:rPr>
                <w:lang w:val="en-US"/>
              </w:rPr>
              <w:t>31</w:t>
            </w:r>
            <w:r w:rsidR="007F3E99" w:rsidRPr="007D4049">
              <w:rPr>
                <w:lang w:val="en-US"/>
              </w:rPr>
              <w:t>.0</w:t>
            </w:r>
            <w:r w:rsidRPr="007D4049">
              <w:rPr>
                <w:lang w:val="en-US"/>
              </w:rPr>
              <w:t>3</w:t>
            </w:r>
            <w:r w:rsidR="007F3E99" w:rsidRPr="007D4049">
              <w:rPr>
                <w:lang w:val="en-US"/>
              </w:rPr>
              <w:t>.202</w:t>
            </w:r>
            <w:r w:rsidRPr="007D4049">
              <w:rPr>
                <w:lang w:val="en-US"/>
              </w:rPr>
              <w:t>3</w:t>
            </w:r>
          </w:p>
        </w:tc>
      </w:tr>
      <w:tr w:rsidR="00C875D7" w:rsidRPr="007D4049" w14:paraId="4F30A5D6" w14:textId="77777777" w:rsidTr="002632CD">
        <w:tc>
          <w:tcPr>
            <w:tcW w:w="2799" w:type="dxa"/>
          </w:tcPr>
          <w:p w14:paraId="0B7DC4F1" w14:textId="0DF6F217" w:rsidR="00C875D7" w:rsidRPr="007D4049" w:rsidRDefault="00C875D7" w:rsidP="00463456">
            <w:pPr>
              <w:rPr>
                <w:b/>
                <w:lang w:val="en-US"/>
              </w:rPr>
            </w:pPr>
            <w:r w:rsidRPr="007D4049">
              <w:rPr>
                <w:b/>
                <w:lang w:val="en-US"/>
              </w:rPr>
              <w:t>MED 306</w:t>
            </w:r>
          </w:p>
        </w:tc>
        <w:tc>
          <w:tcPr>
            <w:tcW w:w="3217" w:type="dxa"/>
          </w:tcPr>
          <w:p w14:paraId="72F90DB7" w14:textId="4C03B254" w:rsidR="00C875D7" w:rsidRPr="007D4049" w:rsidRDefault="007D4049" w:rsidP="007D4049">
            <w:pPr>
              <w:rPr>
                <w:lang w:val="en-US"/>
              </w:rPr>
            </w:pPr>
            <w:r w:rsidRPr="007D4049">
              <w:rPr>
                <w:lang w:val="en-US"/>
              </w:rPr>
              <w:t>03</w:t>
            </w:r>
            <w:r w:rsidR="007F3E99" w:rsidRPr="007D4049">
              <w:rPr>
                <w:lang w:val="en-US"/>
              </w:rPr>
              <w:t>.04.202</w:t>
            </w:r>
            <w:r w:rsidRPr="007D4049">
              <w:rPr>
                <w:lang w:val="en-US"/>
              </w:rPr>
              <w:t>3</w:t>
            </w:r>
          </w:p>
        </w:tc>
        <w:tc>
          <w:tcPr>
            <w:tcW w:w="3046" w:type="dxa"/>
          </w:tcPr>
          <w:p w14:paraId="57902036" w14:textId="77D9DDBA" w:rsidR="00C875D7" w:rsidRPr="007D4049" w:rsidRDefault="007D4049" w:rsidP="007D4049">
            <w:pPr>
              <w:rPr>
                <w:lang w:val="en-US"/>
              </w:rPr>
            </w:pPr>
            <w:r w:rsidRPr="007D4049">
              <w:rPr>
                <w:lang w:val="en-US"/>
              </w:rPr>
              <w:t>09</w:t>
            </w:r>
            <w:r w:rsidR="007F3E99" w:rsidRPr="007D4049">
              <w:rPr>
                <w:lang w:val="en-US"/>
              </w:rPr>
              <w:t>.05.202</w:t>
            </w:r>
            <w:r w:rsidRPr="007D4049">
              <w:rPr>
                <w:lang w:val="en-US"/>
              </w:rPr>
              <w:t>3</w:t>
            </w:r>
          </w:p>
        </w:tc>
      </w:tr>
    </w:tbl>
    <w:p w14:paraId="3A53CAF8" w14:textId="6B785CCE" w:rsidR="00EF24BC" w:rsidRPr="00CF77BB" w:rsidRDefault="00EF24BC" w:rsidP="00794C6B">
      <w:pPr>
        <w:rPr>
          <w:highlight w:val="yellow"/>
          <w:lang w:val="en-US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170"/>
        <w:gridCol w:w="1503"/>
        <w:gridCol w:w="1418"/>
        <w:gridCol w:w="1417"/>
        <w:gridCol w:w="1554"/>
      </w:tblGrid>
      <w:tr w:rsidR="00463456" w:rsidRPr="00F9194A" w14:paraId="6DD6C38F" w14:textId="77777777" w:rsidTr="00457E89">
        <w:trPr>
          <w:jc w:val="center"/>
        </w:trPr>
        <w:tc>
          <w:tcPr>
            <w:tcW w:w="3170" w:type="dxa"/>
          </w:tcPr>
          <w:p w14:paraId="3B9E5347" w14:textId="77777777" w:rsidR="00463456" w:rsidRPr="00F9194A" w:rsidRDefault="00463456" w:rsidP="00EF24BC">
            <w:pPr>
              <w:rPr>
                <w:lang w:val="en-US"/>
              </w:rPr>
            </w:pPr>
          </w:p>
        </w:tc>
        <w:tc>
          <w:tcPr>
            <w:tcW w:w="1503" w:type="dxa"/>
          </w:tcPr>
          <w:p w14:paraId="43ED93B3" w14:textId="3D148AD3" w:rsidR="00463456" w:rsidRPr="00F9194A" w:rsidRDefault="002263B5" w:rsidP="00463456">
            <w:pPr>
              <w:rPr>
                <w:b/>
                <w:lang w:val="en-US"/>
              </w:rPr>
            </w:pPr>
            <w:r w:rsidRPr="00F9194A">
              <w:rPr>
                <w:b/>
                <w:lang w:val="en-US"/>
              </w:rPr>
              <w:t>MED 301</w:t>
            </w:r>
          </w:p>
        </w:tc>
        <w:tc>
          <w:tcPr>
            <w:tcW w:w="1418" w:type="dxa"/>
          </w:tcPr>
          <w:p w14:paraId="0C4809C1" w14:textId="77777777" w:rsidR="00463456" w:rsidRPr="00F9194A" w:rsidRDefault="00463456" w:rsidP="00463456">
            <w:pPr>
              <w:rPr>
                <w:b/>
                <w:lang w:val="en-US"/>
              </w:rPr>
            </w:pPr>
            <w:r w:rsidRPr="00F9194A">
              <w:rPr>
                <w:b/>
                <w:lang w:val="en-US"/>
              </w:rPr>
              <w:t>MED 202</w:t>
            </w:r>
          </w:p>
        </w:tc>
        <w:tc>
          <w:tcPr>
            <w:tcW w:w="1417" w:type="dxa"/>
          </w:tcPr>
          <w:p w14:paraId="42AAEEC8" w14:textId="77777777" w:rsidR="00463456" w:rsidRPr="00F9194A" w:rsidRDefault="00463456" w:rsidP="00463456">
            <w:pPr>
              <w:rPr>
                <w:b/>
                <w:lang w:val="en-US"/>
              </w:rPr>
            </w:pPr>
            <w:r w:rsidRPr="00F9194A">
              <w:rPr>
                <w:b/>
                <w:lang w:val="en-US"/>
              </w:rPr>
              <w:t>MED 203</w:t>
            </w:r>
          </w:p>
        </w:tc>
        <w:tc>
          <w:tcPr>
            <w:tcW w:w="1554" w:type="dxa"/>
          </w:tcPr>
          <w:p w14:paraId="329734F1" w14:textId="77777777" w:rsidR="00463456" w:rsidRPr="00F9194A" w:rsidRDefault="00463456" w:rsidP="00463456">
            <w:pPr>
              <w:rPr>
                <w:b/>
                <w:lang w:val="en-US"/>
              </w:rPr>
            </w:pPr>
            <w:r w:rsidRPr="00F9194A">
              <w:rPr>
                <w:b/>
                <w:lang w:val="en-US"/>
              </w:rPr>
              <w:t>MED 204</w:t>
            </w:r>
          </w:p>
        </w:tc>
      </w:tr>
      <w:tr w:rsidR="00463456" w:rsidRPr="00F9194A" w14:paraId="3F3D03E6" w14:textId="77777777" w:rsidTr="00457E89">
        <w:trPr>
          <w:jc w:val="center"/>
        </w:trPr>
        <w:tc>
          <w:tcPr>
            <w:tcW w:w="3170" w:type="dxa"/>
          </w:tcPr>
          <w:p w14:paraId="63194620" w14:textId="77777777" w:rsidR="00463456" w:rsidRPr="00F9194A" w:rsidRDefault="00463456" w:rsidP="0015410C">
            <w:pPr>
              <w:rPr>
                <w:b/>
                <w:lang w:val="en-US"/>
              </w:rPr>
            </w:pPr>
            <w:r w:rsidRPr="00F9194A">
              <w:rPr>
                <w:b/>
                <w:lang w:val="en-US"/>
              </w:rPr>
              <w:t>ANATOMY PRACTICAL EXAM DATE</w:t>
            </w:r>
          </w:p>
        </w:tc>
        <w:tc>
          <w:tcPr>
            <w:tcW w:w="1503" w:type="dxa"/>
          </w:tcPr>
          <w:p w14:paraId="5BA41928" w14:textId="65C4A765" w:rsidR="00463456" w:rsidRPr="00F9194A" w:rsidRDefault="00F9194A" w:rsidP="00F9194A">
            <w:pPr>
              <w:rPr>
                <w:lang w:val="en-US"/>
              </w:rPr>
            </w:pPr>
            <w:r w:rsidRPr="00F9194A">
              <w:rPr>
                <w:lang w:val="en-US"/>
              </w:rPr>
              <w:t>21</w:t>
            </w:r>
            <w:r w:rsidR="007F3E99" w:rsidRPr="00F9194A">
              <w:rPr>
                <w:lang w:val="en-US"/>
              </w:rPr>
              <w:t>.1</w:t>
            </w:r>
            <w:r w:rsidRPr="00F9194A">
              <w:rPr>
                <w:lang w:val="en-US"/>
              </w:rPr>
              <w:t>0</w:t>
            </w:r>
            <w:r w:rsidR="007F3E99" w:rsidRPr="00F9194A">
              <w:rPr>
                <w:lang w:val="en-US"/>
              </w:rPr>
              <w:t>.202</w:t>
            </w:r>
            <w:r w:rsidRPr="00F9194A">
              <w:rPr>
                <w:lang w:val="en-US"/>
              </w:rPr>
              <w:t>2</w:t>
            </w:r>
          </w:p>
        </w:tc>
        <w:tc>
          <w:tcPr>
            <w:tcW w:w="1418" w:type="dxa"/>
          </w:tcPr>
          <w:p w14:paraId="41660413" w14:textId="76ACF6C3" w:rsidR="00463456" w:rsidRPr="00F9194A" w:rsidRDefault="00463456" w:rsidP="0015410C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01B72000" w14:textId="6B996462" w:rsidR="00463456" w:rsidRPr="00F9194A" w:rsidRDefault="00463456" w:rsidP="0015410C">
            <w:pPr>
              <w:rPr>
                <w:lang w:val="en-US"/>
              </w:rPr>
            </w:pPr>
          </w:p>
        </w:tc>
        <w:tc>
          <w:tcPr>
            <w:tcW w:w="1554" w:type="dxa"/>
          </w:tcPr>
          <w:p w14:paraId="69536455" w14:textId="2581474F" w:rsidR="00463456" w:rsidRPr="00F9194A" w:rsidRDefault="00463456" w:rsidP="0015410C">
            <w:pPr>
              <w:rPr>
                <w:lang w:val="en-US"/>
              </w:rPr>
            </w:pPr>
          </w:p>
        </w:tc>
      </w:tr>
      <w:tr w:rsidR="00463456" w:rsidRPr="00F9194A" w14:paraId="35384E48" w14:textId="77777777" w:rsidTr="00457E89">
        <w:trPr>
          <w:jc w:val="center"/>
        </w:trPr>
        <w:tc>
          <w:tcPr>
            <w:tcW w:w="3170" w:type="dxa"/>
          </w:tcPr>
          <w:p w14:paraId="22CB5211" w14:textId="77777777" w:rsidR="00463456" w:rsidRPr="00F9194A" w:rsidRDefault="00463456" w:rsidP="0015410C">
            <w:pPr>
              <w:rPr>
                <w:b/>
                <w:lang w:val="en-US"/>
              </w:rPr>
            </w:pPr>
            <w:r w:rsidRPr="00F9194A">
              <w:rPr>
                <w:b/>
                <w:lang w:val="en-US"/>
              </w:rPr>
              <w:t>HISTOLOGY AND EMBRYOLOGY PRACTICAL EXAM DATE</w:t>
            </w:r>
          </w:p>
        </w:tc>
        <w:tc>
          <w:tcPr>
            <w:tcW w:w="1503" w:type="dxa"/>
          </w:tcPr>
          <w:p w14:paraId="6D1822E6" w14:textId="5122BBFE" w:rsidR="00463456" w:rsidRPr="00F9194A" w:rsidRDefault="00F9194A" w:rsidP="0015410C">
            <w:pPr>
              <w:rPr>
                <w:lang w:val="en-US"/>
              </w:rPr>
            </w:pPr>
            <w:r w:rsidRPr="00F9194A">
              <w:rPr>
                <w:lang w:val="en-US"/>
              </w:rPr>
              <w:t>-</w:t>
            </w:r>
          </w:p>
        </w:tc>
        <w:tc>
          <w:tcPr>
            <w:tcW w:w="1418" w:type="dxa"/>
          </w:tcPr>
          <w:p w14:paraId="51FFD1C2" w14:textId="4DBC051A" w:rsidR="00463456" w:rsidRPr="00F9194A" w:rsidRDefault="00463456" w:rsidP="0015410C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5E1ED139" w14:textId="28548697" w:rsidR="00463456" w:rsidRPr="00F9194A" w:rsidRDefault="00463456" w:rsidP="0015410C">
            <w:pPr>
              <w:rPr>
                <w:lang w:val="en-US"/>
              </w:rPr>
            </w:pPr>
          </w:p>
        </w:tc>
        <w:tc>
          <w:tcPr>
            <w:tcW w:w="1554" w:type="dxa"/>
          </w:tcPr>
          <w:p w14:paraId="5F4D5810" w14:textId="64839E15" w:rsidR="00463456" w:rsidRPr="00F9194A" w:rsidRDefault="00463456" w:rsidP="0015410C">
            <w:pPr>
              <w:rPr>
                <w:lang w:val="en-US"/>
              </w:rPr>
            </w:pPr>
          </w:p>
        </w:tc>
      </w:tr>
      <w:tr w:rsidR="007F3E99" w:rsidRPr="00F9194A" w14:paraId="1669D83D" w14:textId="77777777" w:rsidTr="00457E89">
        <w:trPr>
          <w:jc w:val="center"/>
        </w:trPr>
        <w:tc>
          <w:tcPr>
            <w:tcW w:w="3170" w:type="dxa"/>
          </w:tcPr>
          <w:p w14:paraId="66C4E3EF" w14:textId="5E1538D5" w:rsidR="007F3E99" w:rsidRPr="00F9194A" w:rsidRDefault="007F3E99" w:rsidP="0015410C">
            <w:pPr>
              <w:rPr>
                <w:b/>
                <w:lang w:val="en-US"/>
              </w:rPr>
            </w:pPr>
            <w:r w:rsidRPr="00F9194A">
              <w:rPr>
                <w:b/>
                <w:lang w:val="en-US"/>
              </w:rPr>
              <w:t>MEDICAL MICROBIOLOGY PRACTICAL EXAM DATE</w:t>
            </w:r>
          </w:p>
        </w:tc>
        <w:tc>
          <w:tcPr>
            <w:tcW w:w="1503" w:type="dxa"/>
          </w:tcPr>
          <w:p w14:paraId="2A69378B" w14:textId="692CD8DE" w:rsidR="007F3E99" w:rsidRPr="00F9194A" w:rsidRDefault="00F9194A" w:rsidP="0015410C">
            <w:pPr>
              <w:rPr>
                <w:lang w:val="en-US"/>
              </w:rPr>
            </w:pPr>
            <w:r w:rsidRPr="00F9194A">
              <w:rPr>
                <w:lang w:val="en-US"/>
              </w:rPr>
              <w:t>-</w:t>
            </w:r>
          </w:p>
        </w:tc>
        <w:tc>
          <w:tcPr>
            <w:tcW w:w="1418" w:type="dxa"/>
          </w:tcPr>
          <w:p w14:paraId="2184A2AB" w14:textId="77777777" w:rsidR="007F3E99" w:rsidRPr="00F9194A" w:rsidRDefault="007F3E99" w:rsidP="0015410C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7861456C" w14:textId="77777777" w:rsidR="007F3E99" w:rsidRPr="00F9194A" w:rsidRDefault="007F3E99" w:rsidP="0015410C">
            <w:pPr>
              <w:rPr>
                <w:lang w:val="en-US"/>
              </w:rPr>
            </w:pPr>
          </w:p>
        </w:tc>
        <w:tc>
          <w:tcPr>
            <w:tcW w:w="1554" w:type="dxa"/>
          </w:tcPr>
          <w:p w14:paraId="46B12F21" w14:textId="77777777" w:rsidR="007F3E99" w:rsidRPr="00F9194A" w:rsidRDefault="007F3E99" w:rsidP="0015410C">
            <w:pPr>
              <w:rPr>
                <w:lang w:val="en-US"/>
              </w:rPr>
            </w:pPr>
          </w:p>
        </w:tc>
      </w:tr>
      <w:tr w:rsidR="007F3E99" w:rsidRPr="00F9194A" w14:paraId="0DFF75DF" w14:textId="77777777" w:rsidTr="00457E89">
        <w:trPr>
          <w:jc w:val="center"/>
        </w:trPr>
        <w:tc>
          <w:tcPr>
            <w:tcW w:w="3170" w:type="dxa"/>
          </w:tcPr>
          <w:p w14:paraId="49844D8F" w14:textId="74FBAC72" w:rsidR="007F3E99" w:rsidRPr="00F9194A" w:rsidRDefault="007F3E99" w:rsidP="0015410C">
            <w:pPr>
              <w:rPr>
                <w:b/>
                <w:lang w:val="en-US"/>
              </w:rPr>
            </w:pPr>
            <w:r w:rsidRPr="00F9194A">
              <w:rPr>
                <w:b/>
                <w:lang w:val="en-US"/>
              </w:rPr>
              <w:t xml:space="preserve">MEDICAL PATHOLOGY PRACTICAL EXAM DATE </w:t>
            </w:r>
          </w:p>
        </w:tc>
        <w:tc>
          <w:tcPr>
            <w:tcW w:w="1503" w:type="dxa"/>
          </w:tcPr>
          <w:p w14:paraId="73A046EE" w14:textId="37C85938" w:rsidR="007F3E99" w:rsidRPr="00F9194A" w:rsidRDefault="00F9194A" w:rsidP="0015410C">
            <w:pPr>
              <w:rPr>
                <w:lang w:val="en-US"/>
              </w:rPr>
            </w:pPr>
            <w:r w:rsidRPr="00F9194A">
              <w:rPr>
                <w:lang w:val="en-US"/>
              </w:rPr>
              <w:t>-</w:t>
            </w:r>
          </w:p>
        </w:tc>
        <w:tc>
          <w:tcPr>
            <w:tcW w:w="1418" w:type="dxa"/>
          </w:tcPr>
          <w:p w14:paraId="66CE0C73" w14:textId="77777777" w:rsidR="007F3E99" w:rsidRPr="00F9194A" w:rsidRDefault="007F3E99" w:rsidP="0015410C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09C07883" w14:textId="77777777" w:rsidR="007F3E99" w:rsidRPr="00F9194A" w:rsidRDefault="007F3E99" w:rsidP="0015410C">
            <w:pPr>
              <w:rPr>
                <w:lang w:val="en-US"/>
              </w:rPr>
            </w:pPr>
          </w:p>
        </w:tc>
        <w:tc>
          <w:tcPr>
            <w:tcW w:w="1554" w:type="dxa"/>
          </w:tcPr>
          <w:p w14:paraId="37DC002C" w14:textId="77777777" w:rsidR="007F3E99" w:rsidRPr="00F9194A" w:rsidRDefault="007F3E99" w:rsidP="0015410C">
            <w:pPr>
              <w:rPr>
                <w:lang w:val="en-US"/>
              </w:rPr>
            </w:pPr>
          </w:p>
        </w:tc>
      </w:tr>
      <w:tr w:rsidR="00463456" w:rsidRPr="00F9194A" w14:paraId="1852AA22" w14:textId="77777777" w:rsidTr="00457E89">
        <w:trPr>
          <w:jc w:val="center"/>
        </w:trPr>
        <w:tc>
          <w:tcPr>
            <w:tcW w:w="3170" w:type="dxa"/>
          </w:tcPr>
          <w:p w14:paraId="4C1FEC48" w14:textId="77777777" w:rsidR="00463456" w:rsidRPr="00F9194A" w:rsidRDefault="00463456" w:rsidP="00794C6B">
            <w:pPr>
              <w:rPr>
                <w:lang w:val="en-US"/>
              </w:rPr>
            </w:pPr>
            <w:r w:rsidRPr="00F9194A">
              <w:rPr>
                <w:b/>
                <w:lang w:val="en-US"/>
              </w:rPr>
              <w:t>COMMITTEE EXAM DATE</w:t>
            </w:r>
          </w:p>
        </w:tc>
        <w:tc>
          <w:tcPr>
            <w:tcW w:w="1503" w:type="dxa"/>
          </w:tcPr>
          <w:p w14:paraId="7FB874F9" w14:textId="0EE20904" w:rsidR="00463456" w:rsidRPr="00F9194A" w:rsidRDefault="00F9194A" w:rsidP="00794C6B">
            <w:pPr>
              <w:rPr>
                <w:lang w:val="en-US"/>
              </w:rPr>
            </w:pPr>
            <w:r w:rsidRPr="00F9194A">
              <w:rPr>
                <w:lang w:val="en-US"/>
              </w:rPr>
              <w:t>21.10.2022</w:t>
            </w:r>
          </w:p>
        </w:tc>
        <w:tc>
          <w:tcPr>
            <w:tcW w:w="1418" w:type="dxa"/>
          </w:tcPr>
          <w:p w14:paraId="626C6718" w14:textId="1EC246C4" w:rsidR="00463456" w:rsidRPr="00F9194A" w:rsidRDefault="00463456" w:rsidP="00794C6B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73BC009F" w14:textId="02C37092" w:rsidR="00463456" w:rsidRPr="00F9194A" w:rsidRDefault="00463456" w:rsidP="00794C6B">
            <w:pPr>
              <w:rPr>
                <w:lang w:val="en-US"/>
              </w:rPr>
            </w:pPr>
          </w:p>
        </w:tc>
        <w:tc>
          <w:tcPr>
            <w:tcW w:w="1554" w:type="dxa"/>
          </w:tcPr>
          <w:p w14:paraId="0E70CC1A" w14:textId="411CA3C4" w:rsidR="00463456" w:rsidRPr="00F9194A" w:rsidRDefault="00463456" w:rsidP="00794C6B">
            <w:pPr>
              <w:rPr>
                <w:lang w:val="en-US"/>
              </w:rPr>
            </w:pPr>
          </w:p>
        </w:tc>
      </w:tr>
    </w:tbl>
    <w:p w14:paraId="3655A608" w14:textId="77777777" w:rsidR="00EF24BC" w:rsidRPr="00CF77BB" w:rsidRDefault="00EF24BC" w:rsidP="00794C6B">
      <w:pPr>
        <w:rPr>
          <w:highlight w:val="yellow"/>
          <w:lang w:val="en-US"/>
        </w:rPr>
      </w:pPr>
    </w:p>
    <w:p w14:paraId="1EF01E17" w14:textId="77777777" w:rsidR="00C019EA" w:rsidRDefault="00C019EA" w:rsidP="00EC0876">
      <w:pPr>
        <w:jc w:val="center"/>
        <w:rPr>
          <w:b/>
          <w:sz w:val="28"/>
          <w:lang w:val="en-US"/>
        </w:rPr>
        <w:sectPr w:rsidR="00C019E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B783403" w14:textId="088F2251" w:rsidR="00794C6B" w:rsidRPr="00C019EA" w:rsidRDefault="002263B5" w:rsidP="00EC0876">
      <w:pPr>
        <w:jc w:val="center"/>
        <w:rPr>
          <w:b/>
          <w:szCs w:val="18"/>
          <w:lang w:val="en-US"/>
        </w:rPr>
      </w:pPr>
      <w:r w:rsidRPr="00C019EA">
        <w:rPr>
          <w:b/>
          <w:szCs w:val="18"/>
          <w:lang w:val="en-US"/>
        </w:rPr>
        <w:lastRenderedPageBreak/>
        <w:t>MED 301</w:t>
      </w:r>
      <w:r w:rsidR="00C019EA" w:rsidRPr="00C019EA">
        <w:rPr>
          <w:b/>
          <w:szCs w:val="18"/>
          <w:lang w:val="en-US"/>
        </w:rPr>
        <w:t xml:space="preserve"> DIGESTIVE SYSTEM </w:t>
      </w:r>
      <w:r w:rsidR="00C019EA">
        <w:rPr>
          <w:b/>
          <w:szCs w:val="18"/>
          <w:lang w:val="en-US"/>
        </w:rPr>
        <w:t>COMMITTEE</w:t>
      </w:r>
    </w:p>
    <w:tbl>
      <w:tblPr>
        <w:tblStyle w:val="TabloKlavuzu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4112"/>
        <w:gridCol w:w="1553"/>
        <w:gridCol w:w="1276"/>
        <w:gridCol w:w="1701"/>
        <w:gridCol w:w="856"/>
      </w:tblGrid>
      <w:tr w:rsidR="00037234" w:rsidRPr="00F9194A" w14:paraId="0475EDF1" w14:textId="77777777" w:rsidTr="002263B5">
        <w:trPr>
          <w:trHeight w:val="314"/>
          <w:jc w:val="center"/>
        </w:trPr>
        <w:tc>
          <w:tcPr>
            <w:tcW w:w="4112" w:type="dxa"/>
          </w:tcPr>
          <w:p w14:paraId="6D700BD6" w14:textId="581EA715" w:rsidR="00037234" w:rsidRPr="00F9194A" w:rsidRDefault="00037234" w:rsidP="00F43CE9">
            <w:pPr>
              <w:jc w:val="center"/>
              <w:rPr>
                <w:b/>
                <w:lang w:val="en-US"/>
              </w:rPr>
            </w:pPr>
            <w:r w:rsidRPr="00F9194A">
              <w:rPr>
                <w:b/>
                <w:lang w:val="en-US"/>
              </w:rPr>
              <w:t>PHASE II</w:t>
            </w:r>
            <w:r w:rsidR="002263B5" w:rsidRPr="00F9194A">
              <w:rPr>
                <w:b/>
                <w:lang w:val="en-US"/>
              </w:rPr>
              <w:t>I</w:t>
            </w:r>
            <w:r w:rsidRPr="00F9194A">
              <w:rPr>
                <w:b/>
                <w:lang w:val="en-US"/>
              </w:rPr>
              <w:t xml:space="preserve"> COORDINATOR</w:t>
            </w:r>
          </w:p>
        </w:tc>
        <w:tc>
          <w:tcPr>
            <w:tcW w:w="5386" w:type="dxa"/>
            <w:gridSpan w:val="4"/>
          </w:tcPr>
          <w:p w14:paraId="7E830C25" w14:textId="4CC83E7F" w:rsidR="00037234" w:rsidRPr="00F9194A" w:rsidRDefault="00A735DC" w:rsidP="00F43CE9">
            <w:pPr>
              <w:jc w:val="center"/>
              <w:rPr>
                <w:b/>
                <w:lang w:val="en-US"/>
              </w:rPr>
            </w:pPr>
            <w:r w:rsidRPr="00F9194A">
              <w:rPr>
                <w:lang w:val="en-US"/>
              </w:rPr>
              <w:t xml:space="preserve">Prof. Dr. </w:t>
            </w:r>
            <w:r w:rsidR="002263B5" w:rsidRPr="00F9194A">
              <w:rPr>
                <w:lang w:val="en-US"/>
              </w:rPr>
              <w:t>Gamze YURDAKAN</w:t>
            </w:r>
          </w:p>
        </w:tc>
      </w:tr>
      <w:tr w:rsidR="00037234" w:rsidRPr="00F9194A" w14:paraId="35C364BF" w14:textId="77777777" w:rsidTr="002263B5">
        <w:trPr>
          <w:trHeight w:val="318"/>
          <w:jc w:val="center"/>
        </w:trPr>
        <w:tc>
          <w:tcPr>
            <w:tcW w:w="4112" w:type="dxa"/>
          </w:tcPr>
          <w:p w14:paraId="3B35EBD3" w14:textId="13F93452" w:rsidR="00037234" w:rsidRPr="00F9194A" w:rsidRDefault="00037234" w:rsidP="00AE798B">
            <w:pPr>
              <w:jc w:val="center"/>
              <w:rPr>
                <w:b/>
                <w:lang w:val="en-US"/>
              </w:rPr>
            </w:pPr>
            <w:r w:rsidRPr="00F9194A">
              <w:rPr>
                <w:b/>
                <w:lang w:val="en-US"/>
              </w:rPr>
              <w:t>PHASE II VI</w:t>
            </w:r>
            <w:r w:rsidR="00AE798B" w:rsidRPr="00F9194A">
              <w:rPr>
                <w:b/>
                <w:lang w:val="en-US"/>
              </w:rPr>
              <w:t>C</w:t>
            </w:r>
            <w:r w:rsidRPr="00F9194A">
              <w:rPr>
                <w:b/>
                <w:lang w:val="en-US"/>
              </w:rPr>
              <w:t xml:space="preserve">E COORDINATOR </w:t>
            </w:r>
          </w:p>
        </w:tc>
        <w:tc>
          <w:tcPr>
            <w:tcW w:w="5386" w:type="dxa"/>
            <w:gridSpan w:val="4"/>
          </w:tcPr>
          <w:p w14:paraId="1EA4DD1D" w14:textId="1189B991" w:rsidR="00037234" w:rsidRPr="00F9194A" w:rsidRDefault="002263B5" w:rsidP="00F43CE9">
            <w:pPr>
              <w:jc w:val="center"/>
              <w:rPr>
                <w:lang w:val="en-US"/>
              </w:rPr>
            </w:pPr>
            <w:r w:rsidRPr="00F9194A">
              <w:rPr>
                <w:rFonts w:cstheme="minorHAnsi"/>
              </w:rPr>
              <w:t>Asst. Prof. Dr. Esin BODUROĞLU</w:t>
            </w:r>
          </w:p>
        </w:tc>
      </w:tr>
      <w:tr w:rsidR="00037234" w:rsidRPr="00F9194A" w14:paraId="677B073D" w14:textId="77777777" w:rsidTr="00037234">
        <w:trPr>
          <w:trHeight w:val="202"/>
          <w:jc w:val="center"/>
        </w:trPr>
        <w:tc>
          <w:tcPr>
            <w:tcW w:w="4112" w:type="dxa"/>
          </w:tcPr>
          <w:p w14:paraId="23FCCA9B" w14:textId="7F16A8A7" w:rsidR="00037234" w:rsidRPr="00F9194A" w:rsidRDefault="00037234" w:rsidP="00463456">
            <w:pPr>
              <w:jc w:val="center"/>
              <w:rPr>
                <w:b/>
                <w:lang w:val="en-US"/>
              </w:rPr>
            </w:pPr>
            <w:r w:rsidRPr="00F9194A">
              <w:rPr>
                <w:b/>
                <w:lang w:val="en-US"/>
              </w:rPr>
              <w:t xml:space="preserve">CHAIRMAN OF THE </w:t>
            </w:r>
            <w:r w:rsidR="002263B5" w:rsidRPr="00F9194A">
              <w:rPr>
                <w:b/>
                <w:lang w:val="en-US"/>
              </w:rPr>
              <w:t>MED 301</w:t>
            </w:r>
            <w:r w:rsidRPr="00F9194A">
              <w:rPr>
                <w:b/>
                <w:lang w:val="en-US"/>
              </w:rPr>
              <w:t xml:space="preserve"> COMMITTEE</w:t>
            </w:r>
          </w:p>
        </w:tc>
        <w:tc>
          <w:tcPr>
            <w:tcW w:w="5386" w:type="dxa"/>
            <w:gridSpan w:val="4"/>
          </w:tcPr>
          <w:p w14:paraId="33F56045" w14:textId="2F92BA18" w:rsidR="00037234" w:rsidRPr="00F9194A" w:rsidRDefault="00037234" w:rsidP="00463456">
            <w:pPr>
              <w:jc w:val="center"/>
              <w:rPr>
                <w:lang w:val="en-US"/>
              </w:rPr>
            </w:pPr>
            <w:r w:rsidRPr="00F9194A">
              <w:rPr>
                <w:lang w:val="en-US"/>
              </w:rPr>
              <w:t xml:space="preserve">Prof. Dr. </w:t>
            </w:r>
            <w:r w:rsidR="002263B5" w:rsidRPr="00F9194A">
              <w:rPr>
                <w:lang w:val="en-US"/>
              </w:rPr>
              <w:t>Gamze YURDAKAN</w:t>
            </w:r>
          </w:p>
        </w:tc>
      </w:tr>
      <w:tr w:rsidR="00037234" w:rsidRPr="00F9194A" w14:paraId="268D65FA" w14:textId="77777777" w:rsidTr="00037234">
        <w:trPr>
          <w:trHeight w:val="214"/>
          <w:jc w:val="center"/>
        </w:trPr>
        <w:tc>
          <w:tcPr>
            <w:tcW w:w="4112" w:type="dxa"/>
          </w:tcPr>
          <w:p w14:paraId="75D196A2" w14:textId="762D6458" w:rsidR="00037234" w:rsidRPr="00F9194A" w:rsidRDefault="002263B5" w:rsidP="004A18FC">
            <w:pPr>
              <w:jc w:val="center"/>
              <w:rPr>
                <w:b/>
                <w:lang w:val="en-US"/>
              </w:rPr>
            </w:pPr>
            <w:r w:rsidRPr="00F9194A">
              <w:rPr>
                <w:b/>
                <w:lang w:val="en-US"/>
              </w:rPr>
              <w:t>MED 301</w:t>
            </w:r>
            <w:r w:rsidR="00037234" w:rsidRPr="00F9194A">
              <w:rPr>
                <w:b/>
                <w:lang w:val="en-US"/>
              </w:rPr>
              <w:t xml:space="preserve"> COMMITTEE DATE RANGE</w:t>
            </w:r>
          </w:p>
        </w:tc>
        <w:tc>
          <w:tcPr>
            <w:tcW w:w="5386" w:type="dxa"/>
            <w:gridSpan w:val="4"/>
          </w:tcPr>
          <w:p w14:paraId="048CBF23" w14:textId="60AD23CB" w:rsidR="00037234" w:rsidRPr="00F9194A" w:rsidRDefault="00F9194A" w:rsidP="00F9194A">
            <w:pPr>
              <w:jc w:val="center"/>
              <w:rPr>
                <w:lang w:val="en-US"/>
              </w:rPr>
            </w:pPr>
            <w:r w:rsidRPr="00F9194A">
              <w:rPr>
                <w:lang w:val="en-US"/>
              </w:rPr>
              <w:t>12</w:t>
            </w:r>
            <w:r w:rsidR="00967B66" w:rsidRPr="00F9194A">
              <w:rPr>
                <w:lang w:val="en-US"/>
              </w:rPr>
              <w:t>.09.202</w:t>
            </w:r>
            <w:r w:rsidRPr="00F9194A">
              <w:rPr>
                <w:lang w:val="en-US"/>
              </w:rPr>
              <w:t>2</w:t>
            </w:r>
            <w:r w:rsidR="00967B66" w:rsidRPr="00F9194A">
              <w:rPr>
                <w:lang w:val="en-US"/>
              </w:rPr>
              <w:t xml:space="preserve"> - </w:t>
            </w:r>
            <w:r w:rsidRPr="00F9194A">
              <w:rPr>
                <w:lang w:val="en-US"/>
              </w:rPr>
              <w:t>21</w:t>
            </w:r>
            <w:r w:rsidR="00967B66" w:rsidRPr="00F9194A">
              <w:rPr>
                <w:lang w:val="en-US"/>
              </w:rPr>
              <w:t>.1</w:t>
            </w:r>
            <w:r w:rsidRPr="00F9194A">
              <w:rPr>
                <w:lang w:val="en-US"/>
              </w:rPr>
              <w:t>0</w:t>
            </w:r>
            <w:r w:rsidR="00967B66" w:rsidRPr="00F9194A">
              <w:rPr>
                <w:lang w:val="en-US"/>
              </w:rPr>
              <w:t>.2021</w:t>
            </w:r>
          </w:p>
        </w:tc>
      </w:tr>
      <w:tr w:rsidR="00037234" w:rsidRPr="00F9194A" w14:paraId="5C277772" w14:textId="77777777" w:rsidTr="00037234">
        <w:trPr>
          <w:trHeight w:val="214"/>
          <w:jc w:val="center"/>
        </w:trPr>
        <w:tc>
          <w:tcPr>
            <w:tcW w:w="4112" w:type="dxa"/>
          </w:tcPr>
          <w:p w14:paraId="198DED82" w14:textId="77777777" w:rsidR="00037234" w:rsidRPr="00F9194A" w:rsidRDefault="00037234" w:rsidP="00F43CE9">
            <w:pPr>
              <w:jc w:val="center"/>
              <w:rPr>
                <w:b/>
                <w:lang w:val="en-US"/>
              </w:rPr>
            </w:pPr>
          </w:p>
          <w:p w14:paraId="74DD44DA" w14:textId="77777777" w:rsidR="00037234" w:rsidRPr="00F9194A" w:rsidRDefault="00037234" w:rsidP="00F43CE9">
            <w:pPr>
              <w:jc w:val="center"/>
              <w:rPr>
                <w:b/>
                <w:lang w:val="en-US"/>
              </w:rPr>
            </w:pPr>
          </w:p>
          <w:p w14:paraId="67A75AFA" w14:textId="77777777" w:rsidR="00037234" w:rsidRPr="00F9194A" w:rsidRDefault="00037234" w:rsidP="00F43CE9">
            <w:pPr>
              <w:jc w:val="center"/>
              <w:rPr>
                <w:b/>
                <w:lang w:val="en-US"/>
              </w:rPr>
            </w:pPr>
          </w:p>
          <w:p w14:paraId="1A5A055C" w14:textId="3DE98C6C" w:rsidR="00037234" w:rsidRPr="00F9194A" w:rsidRDefault="00037234" w:rsidP="00084767">
            <w:pPr>
              <w:jc w:val="center"/>
              <w:rPr>
                <w:b/>
                <w:lang w:val="en-US"/>
              </w:rPr>
            </w:pPr>
            <w:r w:rsidRPr="00F9194A">
              <w:rPr>
                <w:b/>
                <w:lang w:val="en-US"/>
              </w:rPr>
              <w:t xml:space="preserve">ACADEMIC STAFF AT THE </w:t>
            </w:r>
            <w:r w:rsidR="002263B5" w:rsidRPr="00F9194A">
              <w:rPr>
                <w:b/>
                <w:lang w:val="en-US"/>
              </w:rPr>
              <w:t>MED 301</w:t>
            </w:r>
            <w:r w:rsidRPr="00F9194A">
              <w:rPr>
                <w:b/>
                <w:lang w:val="en-US"/>
              </w:rPr>
              <w:t xml:space="preserve">  COMMITTEE</w:t>
            </w:r>
          </w:p>
        </w:tc>
        <w:tc>
          <w:tcPr>
            <w:tcW w:w="5386" w:type="dxa"/>
            <w:gridSpan w:val="4"/>
          </w:tcPr>
          <w:p w14:paraId="31F4B6AF" w14:textId="0BB443AA" w:rsidR="00037234" w:rsidRPr="00F9194A" w:rsidRDefault="00037234" w:rsidP="006D11A7">
            <w:pPr>
              <w:jc w:val="both"/>
              <w:rPr>
                <w:lang w:val="en-US"/>
              </w:rPr>
            </w:pPr>
            <w:r w:rsidRPr="00F9194A">
              <w:rPr>
                <w:lang w:val="en-US"/>
              </w:rPr>
              <w:t xml:space="preserve">Prof. Dr. Ali ACAR- </w:t>
            </w:r>
            <w:r w:rsidR="00AD3197" w:rsidRPr="00F9194A">
              <w:rPr>
                <w:lang w:val="en-US"/>
              </w:rPr>
              <w:t xml:space="preserve">Medical </w:t>
            </w:r>
            <w:r w:rsidRPr="00F9194A">
              <w:rPr>
                <w:lang w:val="en-US"/>
              </w:rPr>
              <w:t>Microbiology</w:t>
            </w:r>
          </w:p>
          <w:p w14:paraId="42DAF295" w14:textId="03F32F6E" w:rsidR="00037234" w:rsidRPr="00F9194A" w:rsidRDefault="00037234" w:rsidP="006D11A7">
            <w:pPr>
              <w:jc w:val="both"/>
              <w:rPr>
                <w:lang w:val="en-US"/>
              </w:rPr>
            </w:pPr>
            <w:r w:rsidRPr="00F9194A">
              <w:rPr>
                <w:lang w:val="en-US"/>
              </w:rPr>
              <w:t>Prof. Dr. Gamze YURDAKAN</w:t>
            </w:r>
            <w:r w:rsidR="0013455E" w:rsidRPr="00F9194A">
              <w:rPr>
                <w:lang w:val="en-US"/>
              </w:rPr>
              <w:t xml:space="preserve"> - Pathology</w:t>
            </w:r>
          </w:p>
          <w:p w14:paraId="45754CA1" w14:textId="70191F7B" w:rsidR="00037234" w:rsidRPr="00F9194A" w:rsidRDefault="00037234" w:rsidP="00402CBF">
            <w:pPr>
              <w:jc w:val="both"/>
              <w:rPr>
                <w:lang w:val="en-US"/>
              </w:rPr>
            </w:pPr>
            <w:r w:rsidRPr="00F9194A">
              <w:rPr>
                <w:lang w:val="en-US"/>
              </w:rPr>
              <w:t xml:space="preserve">Prof. Dr. Nedret KILIÇ – </w:t>
            </w:r>
            <w:r w:rsidR="0013455E" w:rsidRPr="00F9194A">
              <w:rPr>
                <w:lang w:val="en-US"/>
              </w:rPr>
              <w:t xml:space="preserve">Medical </w:t>
            </w:r>
            <w:r w:rsidRPr="00F9194A">
              <w:rPr>
                <w:lang w:val="en-US"/>
              </w:rPr>
              <w:t>Biochemistry</w:t>
            </w:r>
          </w:p>
          <w:p w14:paraId="42E3F018" w14:textId="3878CBBC" w:rsidR="00037234" w:rsidRPr="00F9194A" w:rsidRDefault="00037234" w:rsidP="00402CBF">
            <w:pPr>
              <w:jc w:val="both"/>
              <w:rPr>
                <w:lang w:val="en-US"/>
              </w:rPr>
            </w:pPr>
            <w:r w:rsidRPr="00F9194A">
              <w:rPr>
                <w:lang w:val="en-US"/>
              </w:rPr>
              <w:t xml:space="preserve">Prof. Dr. Necla TÜLEK – </w:t>
            </w:r>
            <w:r w:rsidR="00E073D2" w:rsidRPr="00F9194A">
              <w:rPr>
                <w:lang w:val="en-US"/>
              </w:rPr>
              <w:t xml:space="preserve">Medical </w:t>
            </w:r>
            <w:r w:rsidRPr="00F9194A">
              <w:rPr>
                <w:lang w:val="en-US"/>
              </w:rPr>
              <w:t>Microbiology</w:t>
            </w:r>
            <w:r w:rsidR="00E073D2" w:rsidRPr="00F9194A">
              <w:rPr>
                <w:lang w:val="en-US"/>
              </w:rPr>
              <w:t xml:space="preserve"> &amp; </w:t>
            </w:r>
            <w:r w:rsidRPr="00F9194A">
              <w:rPr>
                <w:lang w:val="en-US"/>
              </w:rPr>
              <w:t>Immunology</w:t>
            </w:r>
          </w:p>
          <w:p w14:paraId="08420843" w14:textId="17486913" w:rsidR="003A3595" w:rsidRPr="00F9194A" w:rsidRDefault="003A3595" w:rsidP="006D11A7">
            <w:pPr>
              <w:jc w:val="both"/>
              <w:rPr>
                <w:lang w:val="en-US"/>
              </w:rPr>
            </w:pPr>
            <w:r w:rsidRPr="00F9194A">
              <w:rPr>
                <w:lang w:val="en-US"/>
              </w:rPr>
              <w:t>Assoc. Prof. Dr. Hale ÖKTEM – Anatomy</w:t>
            </w:r>
          </w:p>
          <w:p w14:paraId="4FF3B44D" w14:textId="3610E087" w:rsidR="00F9194A" w:rsidRPr="00F9194A" w:rsidRDefault="00F9194A" w:rsidP="006D11A7">
            <w:pPr>
              <w:jc w:val="both"/>
              <w:rPr>
                <w:rFonts w:cstheme="minorHAnsi"/>
              </w:rPr>
            </w:pPr>
            <w:r w:rsidRPr="00F9194A">
              <w:rPr>
                <w:lang w:val="en-US"/>
              </w:rPr>
              <w:t>Assoc. Prof. Dr. Fatih KARAAHMET-</w:t>
            </w:r>
            <w:r w:rsidRPr="00F9194A">
              <w:rPr>
                <w:rFonts w:cstheme="minorHAnsi"/>
              </w:rPr>
              <w:t xml:space="preserve"> Gastroenterology</w:t>
            </w:r>
          </w:p>
          <w:p w14:paraId="64F45B1C" w14:textId="769CF70A" w:rsidR="00F9194A" w:rsidRPr="00F9194A" w:rsidRDefault="00F9194A" w:rsidP="006D11A7">
            <w:pPr>
              <w:jc w:val="both"/>
              <w:rPr>
                <w:lang w:val="en-US"/>
              </w:rPr>
            </w:pPr>
            <w:r w:rsidRPr="00F9194A">
              <w:rPr>
                <w:lang w:val="en-US"/>
              </w:rPr>
              <w:t>Asst. Prof. Dr. Recep BROHİ – Anatomy</w:t>
            </w:r>
          </w:p>
          <w:p w14:paraId="12D9C4F9" w14:textId="431578AB" w:rsidR="00037234" w:rsidRPr="00F9194A" w:rsidRDefault="00037234" w:rsidP="00402CBF">
            <w:pPr>
              <w:jc w:val="both"/>
              <w:rPr>
                <w:lang w:val="en-US"/>
              </w:rPr>
            </w:pPr>
            <w:r w:rsidRPr="00F9194A">
              <w:rPr>
                <w:lang w:val="en-US"/>
              </w:rPr>
              <w:t>Asst. Prof. Dr. Esin BODUROĞLU- Pathology</w:t>
            </w:r>
          </w:p>
          <w:p w14:paraId="67EB90DA" w14:textId="5F37FFB4" w:rsidR="00037234" w:rsidRPr="00F9194A" w:rsidRDefault="00037234" w:rsidP="00191BF0">
            <w:pPr>
              <w:jc w:val="both"/>
              <w:rPr>
                <w:lang w:val="en-US"/>
              </w:rPr>
            </w:pPr>
            <w:r w:rsidRPr="00F9194A">
              <w:rPr>
                <w:lang w:val="en-US"/>
              </w:rPr>
              <w:t>Asst. Prof. Dr. Nuriye Ezgi BEKTUR AYKANAT- Histology and Embryology</w:t>
            </w:r>
          </w:p>
          <w:p w14:paraId="02597ABB" w14:textId="75465F3B" w:rsidR="00F9194A" w:rsidRPr="00F9194A" w:rsidRDefault="00F9194A" w:rsidP="00191BF0">
            <w:pPr>
              <w:jc w:val="both"/>
              <w:rPr>
                <w:lang w:val="en-US"/>
              </w:rPr>
            </w:pPr>
            <w:r w:rsidRPr="00F9194A">
              <w:rPr>
                <w:lang w:val="en-US"/>
              </w:rPr>
              <w:t>Asst. Prof. Dr. Ayşegül SÜZER- Histology and Embryology</w:t>
            </w:r>
          </w:p>
          <w:p w14:paraId="65230320" w14:textId="77777777" w:rsidR="00E073D2" w:rsidRPr="00F9194A" w:rsidRDefault="00E073D2" w:rsidP="00191BF0">
            <w:pPr>
              <w:jc w:val="both"/>
              <w:rPr>
                <w:rFonts w:cstheme="minorHAnsi"/>
              </w:rPr>
            </w:pPr>
            <w:r w:rsidRPr="00F9194A">
              <w:rPr>
                <w:rFonts w:cstheme="minorHAnsi"/>
              </w:rPr>
              <w:t>Asst. Prof. Dr. Gökşen ÖZ- Pharmacology</w:t>
            </w:r>
          </w:p>
          <w:p w14:paraId="0D219395" w14:textId="13DD8EE7" w:rsidR="00AD3197" w:rsidRPr="00F9194A" w:rsidRDefault="00F9194A" w:rsidP="00F9194A">
            <w:pPr>
              <w:jc w:val="both"/>
              <w:rPr>
                <w:rFonts w:cstheme="minorHAnsi"/>
              </w:rPr>
            </w:pPr>
            <w:r w:rsidRPr="00F9194A">
              <w:rPr>
                <w:rFonts w:cstheme="minorHAnsi"/>
              </w:rPr>
              <w:t xml:space="preserve">Asst. Prof </w:t>
            </w:r>
            <w:r w:rsidR="00AD3197" w:rsidRPr="00F9194A">
              <w:rPr>
                <w:rFonts w:cstheme="minorHAnsi"/>
              </w:rPr>
              <w:t>Dr. Badegül SARIKAYA – Physiology</w:t>
            </w:r>
          </w:p>
        </w:tc>
      </w:tr>
      <w:tr w:rsidR="00123E86" w:rsidRPr="00CF77BB" w14:paraId="64C30E85" w14:textId="77777777" w:rsidTr="00123E86">
        <w:trPr>
          <w:trHeight w:val="202"/>
          <w:jc w:val="center"/>
        </w:trPr>
        <w:tc>
          <w:tcPr>
            <w:tcW w:w="4112" w:type="dxa"/>
          </w:tcPr>
          <w:tbl>
            <w:tblPr>
              <w:tblW w:w="9375" w:type="dxa"/>
              <w:tblCellSpacing w:w="15" w:type="dxa"/>
              <w:shd w:val="clear" w:color="auto" w:fill="FFFFFF"/>
              <w:tblLayout w:type="fixed"/>
              <w:tblCellMar>
                <w:left w:w="0" w:type="dxa"/>
                <w:bottom w:w="4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4"/>
              <w:gridCol w:w="6511"/>
            </w:tblGrid>
            <w:tr w:rsidR="00123E86" w:rsidRPr="00F9194A" w14:paraId="644974A1" w14:textId="77777777" w:rsidTr="00745510">
              <w:trPr>
                <w:tblCellSpacing w:w="15" w:type="dxa"/>
              </w:trPr>
              <w:tc>
                <w:tcPr>
                  <w:tcW w:w="2819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14:paraId="711E32B8" w14:textId="77777777" w:rsidR="00123E86" w:rsidRPr="00F9194A" w:rsidRDefault="00123E86" w:rsidP="00123E86">
                  <w:pPr>
                    <w:spacing w:after="90" w:line="360" w:lineRule="atLeast"/>
                    <w:rPr>
                      <w:rFonts w:eastAsia="Times New Roman" w:cstheme="minorHAnsi"/>
                      <w:b/>
                      <w:color w:val="777777"/>
                      <w:sz w:val="24"/>
                      <w:szCs w:val="24"/>
                      <w:lang w:val="en-US" w:eastAsia="tr-TR"/>
                    </w:rPr>
                  </w:pPr>
                </w:p>
              </w:tc>
              <w:tc>
                <w:tcPr>
                  <w:tcW w:w="6466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8CA2AC" w14:textId="77777777" w:rsidR="00123E86" w:rsidRPr="00F9194A" w:rsidRDefault="00123E86" w:rsidP="00123E86">
                  <w:pPr>
                    <w:spacing w:after="0" w:line="360" w:lineRule="atLeast"/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val="en-US" w:eastAsia="tr-TR"/>
                    </w:rPr>
                  </w:pPr>
                </w:p>
              </w:tc>
            </w:tr>
          </w:tbl>
          <w:p w14:paraId="710C1DA6" w14:textId="77777777" w:rsidR="00123E86" w:rsidRPr="00F9194A" w:rsidRDefault="00123E86" w:rsidP="00123E86">
            <w:pPr>
              <w:jc w:val="center"/>
              <w:rPr>
                <w:b/>
                <w:lang w:val="en-US"/>
              </w:rPr>
            </w:pPr>
            <w:r w:rsidRPr="00F9194A">
              <w:rPr>
                <w:b/>
                <w:lang w:val="en-US"/>
              </w:rPr>
              <w:t>ACADEMIC STAFF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E54E" w14:textId="3C707F28" w:rsidR="00123E86" w:rsidRPr="00F9194A" w:rsidRDefault="00123E86" w:rsidP="00123E86">
            <w:pPr>
              <w:jc w:val="center"/>
              <w:rPr>
                <w:b/>
                <w:lang w:val="en-US"/>
              </w:rPr>
            </w:pPr>
            <w:r w:rsidRPr="00F9194A">
              <w:rPr>
                <w:rFonts w:cstheme="minorHAnsi"/>
                <w:b/>
              </w:rPr>
              <w:t>THEORETICAL LECTURE TIME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94CA" w14:textId="022285C8" w:rsidR="00123E86" w:rsidRPr="00F9194A" w:rsidRDefault="00123E86" w:rsidP="00123E86">
            <w:pPr>
              <w:jc w:val="center"/>
              <w:rPr>
                <w:b/>
                <w:lang w:val="en-US"/>
              </w:rPr>
            </w:pPr>
            <w:r w:rsidRPr="00F9194A">
              <w:rPr>
                <w:rFonts w:cstheme="minorHAnsi"/>
                <w:b/>
              </w:rPr>
              <w:t>PRACTICAL LECTURE TIME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1129" w14:textId="77777777" w:rsidR="00123E86" w:rsidRPr="00F9194A" w:rsidRDefault="00123E86" w:rsidP="00123E86">
            <w:pPr>
              <w:jc w:val="center"/>
              <w:rPr>
                <w:rFonts w:cstheme="minorHAnsi"/>
                <w:b/>
              </w:rPr>
            </w:pPr>
            <w:r w:rsidRPr="00F9194A">
              <w:rPr>
                <w:rFonts w:cstheme="minorHAnsi"/>
                <w:b/>
              </w:rPr>
              <w:t>INTERACTIVE EDUCATION</w:t>
            </w:r>
          </w:p>
          <w:p w14:paraId="73A29B46" w14:textId="06471D0C" w:rsidR="00123E86" w:rsidRPr="00F9194A" w:rsidRDefault="00123E86" w:rsidP="00123E86">
            <w:pPr>
              <w:jc w:val="center"/>
              <w:rPr>
                <w:b/>
                <w:lang w:val="en-US"/>
              </w:rPr>
            </w:pPr>
            <w:r w:rsidRPr="00F9194A">
              <w:rPr>
                <w:rFonts w:cstheme="minorHAnsi"/>
                <w:b/>
              </w:rPr>
              <w:t>TIME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F894" w14:textId="25BC702C" w:rsidR="00123E86" w:rsidRPr="00F9194A" w:rsidRDefault="00123E86" w:rsidP="00123E86">
            <w:pPr>
              <w:jc w:val="center"/>
              <w:rPr>
                <w:b/>
                <w:lang w:val="en-US"/>
              </w:rPr>
            </w:pPr>
            <w:r w:rsidRPr="00F9194A">
              <w:rPr>
                <w:rFonts w:cstheme="minorHAnsi"/>
                <w:b/>
              </w:rPr>
              <w:t>TOTAL TIME</w:t>
            </w:r>
          </w:p>
        </w:tc>
      </w:tr>
      <w:tr w:rsidR="00123E86" w:rsidRPr="00CF77BB" w14:paraId="5D9AEB2A" w14:textId="77777777" w:rsidTr="00123E86">
        <w:trPr>
          <w:trHeight w:val="429"/>
          <w:jc w:val="center"/>
        </w:trPr>
        <w:tc>
          <w:tcPr>
            <w:tcW w:w="4112" w:type="dxa"/>
          </w:tcPr>
          <w:p w14:paraId="2A10EC78" w14:textId="77777777" w:rsidR="00123E86" w:rsidRPr="00F9194A" w:rsidRDefault="00123E86" w:rsidP="00123E86">
            <w:pPr>
              <w:jc w:val="center"/>
              <w:rPr>
                <w:lang w:val="en-US"/>
              </w:rPr>
            </w:pPr>
            <w:r w:rsidRPr="00F9194A">
              <w:rPr>
                <w:b/>
                <w:lang w:val="en-US"/>
              </w:rPr>
              <w:t>Anatomy</w:t>
            </w:r>
          </w:p>
        </w:tc>
        <w:tc>
          <w:tcPr>
            <w:tcW w:w="1553" w:type="dxa"/>
          </w:tcPr>
          <w:p w14:paraId="4EAAFA16" w14:textId="3E4B3361" w:rsidR="00123E86" w:rsidRPr="00F9194A" w:rsidRDefault="00473290" w:rsidP="00F9194A">
            <w:pPr>
              <w:jc w:val="center"/>
              <w:rPr>
                <w:lang w:val="en-US"/>
              </w:rPr>
            </w:pPr>
            <w:r w:rsidRPr="00F9194A">
              <w:rPr>
                <w:lang w:val="en-US"/>
              </w:rPr>
              <w:t>1</w:t>
            </w:r>
            <w:r w:rsidR="00F9194A" w:rsidRPr="00F9194A"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14:paraId="46F8A91C" w14:textId="7F7DD1E6" w:rsidR="00123E86" w:rsidRPr="00F9194A" w:rsidRDefault="00F9194A" w:rsidP="00123E86">
            <w:pPr>
              <w:jc w:val="center"/>
              <w:rPr>
                <w:lang w:val="en-US"/>
              </w:rPr>
            </w:pPr>
            <w:r w:rsidRPr="00F9194A">
              <w:rPr>
                <w:lang w:val="en-US"/>
              </w:rPr>
              <w:t>5</w:t>
            </w:r>
          </w:p>
        </w:tc>
        <w:tc>
          <w:tcPr>
            <w:tcW w:w="1701" w:type="dxa"/>
          </w:tcPr>
          <w:p w14:paraId="6BC64FA1" w14:textId="3AFCAB78" w:rsidR="00123E86" w:rsidRPr="00F9194A" w:rsidRDefault="00473290" w:rsidP="00123E86">
            <w:pPr>
              <w:jc w:val="center"/>
              <w:rPr>
                <w:lang w:val="en-US"/>
              </w:rPr>
            </w:pPr>
            <w:r w:rsidRPr="00F9194A">
              <w:rPr>
                <w:lang w:val="en-US"/>
              </w:rPr>
              <w:t>-</w:t>
            </w:r>
          </w:p>
        </w:tc>
        <w:tc>
          <w:tcPr>
            <w:tcW w:w="856" w:type="dxa"/>
          </w:tcPr>
          <w:p w14:paraId="4C7C74D5" w14:textId="57290FD9" w:rsidR="00123E86" w:rsidRPr="00F9194A" w:rsidRDefault="00F9194A" w:rsidP="00123E86">
            <w:pPr>
              <w:jc w:val="center"/>
              <w:rPr>
                <w:lang w:val="en-US"/>
              </w:rPr>
            </w:pPr>
            <w:r w:rsidRPr="00F9194A">
              <w:rPr>
                <w:lang w:val="en-US"/>
              </w:rPr>
              <w:t>22</w:t>
            </w:r>
          </w:p>
        </w:tc>
      </w:tr>
      <w:tr w:rsidR="00123E86" w:rsidRPr="00CF77BB" w14:paraId="5431A683" w14:textId="77777777" w:rsidTr="00123E86">
        <w:trPr>
          <w:trHeight w:val="417"/>
          <w:jc w:val="center"/>
        </w:trPr>
        <w:tc>
          <w:tcPr>
            <w:tcW w:w="4112" w:type="dxa"/>
          </w:tcPr>
          <w:p w14:paraId="1B3C97A8" w14:textId="77777777" w:rsidR="00123E86" w:rsidRPr="00F9194A" w:rsidRDefault="00123E86" w:rsidP="00123E86">
            <w:pPr>
              <w:jc w:val="center"/>
              <w:rPr>
                <w:lang w:val="en-US"/>
              </w:rPr>
            </w:pPr>
            <w:r w:rsidRPr="00F9194A">
              <w:rPr>
                <w:b/>
                <w:lang w:val="en-US"/>
              </w:rPr>
              <w:t>Histology and Embryology</w:t>
            </w:r>
          </w:p>
        </w:tc>
        <w:tc>
          <w:tcPr>
            <w:tcW w:w="1553" w:type="dxa"/>
          </w:tcPr>
          <w:p w14:paraId="0CC3EBC4" w14:textId="283E75A4" w:rsidR="00123E86" w:rsidRPr="00F9194A" w:rsidRDefault="00F9194A" w:rsidP="00123E86">
            <w:pPr>
              <w:jc w:val="center"/>
              <w:rPr>
                <w:lang w:val="en-US"/>
              </w:rPr>
            </w:pPr>
            <w:r w:rsidRPr="00F9194A">
              <w:rPr>
                <w:lang w:val="en-US"/>
              </w:rPr>
              <w:t>9</w:t>
            </w:r>
          </w:p>
        </w:tc>
        <w:tc>
          <w:tcPr>
            <w:tcW w:w="1276" w:type="dxa"/>
          </w:tcPr>
          <w:p w14:paraId="0EF81D2A" w14:textId="4BA3B9A1" w:rsidR="00123E86" w:rsidRPr="00F9194A" w:rsidRDefault="00473290" w:rsidP="00123E86">
            <w:pPr>
              <w:jc w:val="center"/>
              <w:rPr>
                <w:lang w:val="en-US"/>
              </w:rPr>
            </w:pPr>
            <w:r w:rsidRPr="00F9194A"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14:paraId="6D99D69A" w14:textId="6315225D" w:rsidR="00123E86" w:rsidRPr="00F9194A" w:rsidRDefault="00473290" w:rsidP="00123E86">
            <w:pPr>
              <w:jc w:val="center"/>
              <w:rPr>
                <w:lang w:val="en-US"/>
              </w:rPr>
            </w:pPr>
            <w:r w:rsidRPr="00F9194A">
              <w:rPr>
                <w:lang w:val="en-US"/>
              </w:rPr>
              <w:t>-</w:t>
            </w:r>
          </w:p>
        </w:tc>
        <w:tc>
          <w:tcPr>
            <w:tcW w:w="856" w:type="dxa"/>
          </w:tcPr>
          <w:p w14:paraId="5F838928" w14:textId="011E4C4C" w:rsidR="00123E86" w:rsidRPr="00F9194A" w:rsidRDefault="00473290" w:rsidP="00F9194A">
            <w:pPr>
              <w:jc w:val="center"/>
              <w:rPr>
                <w:lang w:val="en-US"/>
              </w:rPr>
            </w:pPr>
            <w:r w:rsidRPr="00F9194A">
              <w:rPr>
                <w:lang w:val="en-US"/>
              </w:rPr>
              <w:t>1</w:t>
            </w:r>
            <w:r w:rsidR="00F9194A" w:rsidRPr="00F9194A">
              <w:rPr>
                <w:lang w:val="en-US"/>
              </w:rPr>
              <w:t>2</w:t>
            </w:r>
          </w:p>
        </w:tc>
      </w:tr>
      <w:tr w:rsidR="00123E86" w:rsidRPr="00CF77BB" w14:paraId="52CA093D" w14:textId="77777777" w:rsidTr="00123E86">
        <w:trPr>
          <w:trHeight w:val="202"/>
          <w:jc w:val="center"/>
        </w:trPr>
        <w:tc>
          <w:tcPr>
            <w:tcW w:w="4112" w:type="dxa"/>
          </w:tcPr>
          <w:p w14:paraId="0FCDC769" w14:textId="77777777" w:rsidR="00123E86" w:rsidRPr="00F9194A" w:rsidRDefault="00123E86" w:rsidP="00123E86">
            <w:pPr>
              <w:jc w:val="center"/>
              <w:rPr>
                <w:lang w:val="en-US"/>
              </w:rPr>
            </w:pPr>
            <w:r w:rsidRPr="00F9194A">
              <w:rPr>
                <w:b/>
                <w:lang w:val="en-US"/>
              </w:rPr>
              <w:t>Microbiology-Immunology</w:t>
            </w:r>
          </w:p>
        </w:tc>
        <w:tc>
          <w:tcPr>
            <w:tcW w:w="1553" w:type="dxa"/>
          </w:tcPr>
          <w:p w14:paraId="4B88D522" w14:textId="04793372" w:rsidR="00123E86" w:rsidRPr="00F9194A" w:rsidRDefault="00473290" w:rsidP="00123E86">
            <w:pPr>
              <w:jc w:val="center"/>
              <w:rPr>
                <w:lang w:val="en-US"/>
              </w:rPr>
            </w:pPr>
            <w:r w:rsidRPr="00F9194A">
              <w:rPr>
                <w:lang w:val="en-US"/>
              </w:rPr>
              <w:t>20</w:t>
            </w:r>
          </w:p>
        </w:tc>
        <w:tc>
          <w:tcPr>
            <w:tcW w:w="1276" w:type="dxa"/>
          </w:tcPr>
          <w:p w14:paraId="3F2DA546" w14:textId="38B73EF5" w:rsidR="00123E86" w:rsidRPr="00F9194A" w:rsidRDefault="00473290" w:rsidP="00123E86">
            <w:pPr>
              <w:jc w:val="center"/>
              <w:rPr>
                <w:lang w:val="en-US"/>
              </w:rPr>
            </w:pPr>
            <w:r w:rsidRPr="00F9194A">
              <w:rPr>
                <w:lang w:val="en-US"/>
              </w:rPr>
              <w:t>2</w:t>
            </w:r>
          </w:p>
        </w:tc>
        <w:tc>
          <w:tcPr>
            <w:tcW w:w="1701" w:type="dxa"/>
          </w:tcPr>
          <w:p w14:paraId="19AE1301" w14:textId="67E31C5B" w:rsidR="00123E86" w:rsidRPr="00F9194A" w:rsidRDefault="00F9194A" w:rsidP="00F9194A">
            <w:pPr>
              <w:jc w:val="center"/>
              <w:rPr>
                <w:lang w:val="en-US"/>
              </w:rPr>
            </w:pPr>
            <w:r w:rsidRPr="00F9194A">
              <w:rPr>
                <w:lang w:val="en-US"/>
              </w:rPr>
              <w:t>1</w:t>
            </w:r>
            <w:r w:rsidR="008D0818" w:rsidRPr="00F9194A">
              <w:rPr>
                <w:lang w:val="en-US"/>
              </w:rPr>
              <w:t xml:space="preserve"> (1 hour case discussion</w:t>
            </w:r>
            <w:r w:rsidR="00007409">
              <w:rPr>
                <w:lang w:val="en-US"/>
              </w:rPr>
              <w:t>)</w:t>
            </w:r>
          </w:p>
        </w:tc>
        <w:tc>
          <w:tcPr>
            <w:tcW w:w="856" w:type="dxa"/>
          </w:tcPr>
          <w:p w14:paraId="552A4C9D" w14:textId="473FF924" w:rsidR="00123E86" w:rsidRPr="00F9194A" w:rsidRDefault="006F5F6F" w:rsidP="00F9194A">
            <w:pPr>
              <w:jc w:val="center"/>
              <w:rPr>
                <w:lang w:val="en-US"/>
              </w:rPr>
            </w:pPr>
            <w:r w:rsidRPr="00F9194A">
              <w:rPr>
                <w:lang w:val="en-US"/>
              </w:rPr>
              <w:t>2</w:t>
            </w:r>
            <w:r w:rsidR="00F9194A" w:rsidRPr="00F9194A">
              <w:rPr>
                <w:lang w:val="en-US"/>
              </w:rPr>
              <w:t>3</w:t>
            </w:r>
          </w:p>
        </w:tc>
      </w:tr>
      <w:tr w:rsidR="00123E86" w:rsidRPr="00CF77BB" w14:paraId="13C2939C" w14:textId="77777777" w:rsidTr="00123E86">
        <w:trPr>
          <w:trHeight w:val="214"/>
          <w:jc w:val="center"/>
        </w:trPr>
        <w:tc>
          <w:tcPr>
            <w:tcW w:w="4112" w:type="dxa"/>
          </w:tcPr>
          <w:p w14:paraId="2BD139B6" w14:textId="77777777" w:rsidR="00123E86" w:rsidRPr="007D4049" w:rsidRDefault="00123E86" w:rsidP="00123E86">
            <w:pPr>
              <w:jc w:val="center"/>
              <w:rPr>
                <w:lang w:val="en-US"/>
              </w:rPr>
            </w:pPr>
            <w:r w:rsidRPr="007D4049">
              <w:rPr>
                <w:b/>
                <w:lang w:val="en-US"/>
              </w:rPr>
              <w:t>Medical Pharmacology</w:t>
            </w:r>
          </w:p>
        </w:tc>
        <w:tc>
          <w:tcPr>
            <w:tcW w:w="1553" w:type="dxa"/>
          </w:tcPr>
          <w:p w14:paraId="3BB5A799" w14:textId="127E8A08" w:rsidR="00123E86" w:rsidRPr="007D4049" w:rsidRDefault="007D4049" w:rsidP="00123E86">
            <w:pPr>
              <w:jc w:val="center"/>
              <w:rPr>
                <w:lang w:val="en-US"/>
              </w:rPr>
            </w:pPr>
            <w:r w:rsidRPr="007D4049">
              <w:rPr>
                <w:lang w:val="en-US"/>
              </w:rPr>
              <w:t>6</w:t>
            </w:r>
          </w:p>
        </w:tc>
        <w:tc>
          <w:tcPr>
            <w:tcW w:w="1276" w:type="dxa"/>
          </w:tcPr>
          <w:p w14:paraId="4DA4B175" w14:textId="2FC5729B" w:rsidR="00123E86" w:rsidRPr="007D4049" w:rsidRDefault="00473290" w:rsidP="00123E86">
            <w:pPr>
              <w:jc w:val="center"/>
              <w:rPr>
                <w:lang w:val="en-US"/>
              </w:rPr>
            </w:pPr>
            <w:r w:rsidRPr="007D4049">
              <w:rPr>
                <w:lang w:val="en-US"/>
              </w:rPr>
              <w:t>-</w:t>
            </w:r>
          </w:p>
        </w:tc>
        <w:tc>
          <w:tcPr>
            <w:tcW w:w="1701" w:type="dxa"/>
          </w:tcPr>
          <w:p w14:paraId="34094F86" w14:textId="44CA6E7D" w:rsidR="00123E86" w:rsidRPr="007D4049" w:rsidRDefault="00473290" w:rsidP="00123E86">
            <w:pPr>
              <w:jc w:val="center"/>
              <w:rPr>
                <w:lang w:val="en-US"/>
              </w:rPr>
            </w:pPr>
            <w:r w:rsidRPr="007D4049">
              <w:rPr>
                <w:lang w:val="en-US"/>
              </w:rPr>
              <w:t>-</w:t>
            </w:r>
          </w:p>
        </w:tc>
        <w:tc>
          <w:tcPr>
            <w:tcW w:w="856" w:type="dxa"/>
          </w:tcPr>
          <w:p w14:paraId="4238AFF1" w14:textId="6803D833" w:rsidR="00123E86" w:rsidRPr="007D4049" w:rsidRDefault="007D4049" w:rsidP="00123E86">
            <w:pPr>
              <w:jc w:val="center"/>
              <w:rPr>
                <w:lang w:val="en-US"/>
              </w:rPr>
            </w:pPr>
            <w:r w:rsidRPr="007D4049">
              <w:rPr>
                <w:lang w:val="en-US"/>
              </w:rPr>
              <w:t>6</w:t>
            </w:r>
          </w:p>
        </w:tc>
      </w:tr>
      <w:tr w:rsidR="00123E86" w:rsidRPr="00CF77BB" w14:paraId="63301F02" w14:textId="77777777" w:rsidTr="00123E86">
        <w:trPr>
          <w:trHeight w:val="402"/>
          <w:jc w:val="center"/>
        </w:trPr>
        <w:tc>
          <w:tcPr>
            <w:tcW w:w="4112" w:type="dxa"/>
          </w:tcPr>
          <w:p w14:paraId="2AA58018" w14:textId="77777777" w:rsidR="00123E86" w:rsidRPr="007D4049" w:rsidRDefault="00123E86" w:rsidP="00123E86">
            <w:pPr>
              <w:jc w:val="center"/>
              <w:rPr>
                <w:lang w:val="en-US"/>
              </w:rPr>
            </w:pPr>
            <w:r w:rsidRPr="007D4049">
              <w:rPr>
                <w:b/>
                <w:lang w:val="en-US"/>
              </w:rPr>
              <w:t>Medical Biochemistry</w:t>
            </w:r>
          </w:p>
        </w:tc>
        <w:tc>
          <w:tcPr>
            <w:tcW w:w="1553" w:type="dxa"/>
          </w:tcPr>
          <w:p w14:paraId="547BBF32" w14:textId="3F0BA16A" w:rsidR="00123E86" w:rsidRPr="007D4049" w:rsidRDefault="007D4049" w:rsidP="00123E86">
            <w:pPr>
              <w:jc w:val="center"/>
              <w:rPr>
                <w:lang w:val="en-US"/>
              </w:rPr>
            </w:pPr>
            <w:r w:rsidRPr="007D4049">
              <w:rPr>
                <w:lang w:val="en-US"/>
              </w:rPr>
              <w:t>16</w:t>
            </w:r>
          </w:p>
        </w:tc>
        <w:tc>
          <w:tcPr>
            <w:tcW w:w="1276" w:type="dxa"/>
          </w:tcPr>
          <w:p w14:paraId="159D00BA" w14:textId="46A20B48" w:rsidR="00123E86" w:rsidRPr="007D4049" w:rsidRDefault="007D4049" w:rsidP="00123E86">
            <w:pPr>
              <w:jc w:val="center"/>
              <w:rPr>
                <w:lang w:val="en-US"/>
              </w:rPr>
            </w:pPr>
            <w:r w:rsidRPr="007D4049">
              <w:rPr>
                <w:lang w:val="en-US"/>
              </w:rPr>
              <w:t>-</w:t>
            </w:r>
          </w:p>
        </w:tc>
        <w:tc>
          <w:tcPr>
            <w:tcW w:w="1701" w:type="dxa"/>
          </w:tcPr>
          <w:p w14:paraId="061890F7" w14:textId="0EC3AEE5" w:rsidR="007D4049" w:rsidRPr="007D4049" w:rsidRDefault="007D4049" w:rsidP="007D4049">
            <w:pPr>
              <w:jc w:val="center"/>
              <w:rPr>
                <w:lang w:val="en-US"/>
              </w:rPr>
            </w:pPr>
            <w:r w:rsidRPr="007D4049">
              <w:rPr>
                <w:lang w:val="en-US"/>
              </w:rPr>
              <w:t>1</w:t>
            </w:r>
            <w:r w:rsidR="00007409">
              <w:rPr>
                <w:lang w:val="en-US"/>
              </w:rPr>
              <w:t xml:space="preserve"> </w:t>
            </w:r>
            <w:r w:rsidRPr="007D4049">
              <w:rPr>
                <w:lang w:val="en-US"/>
              </w:rPr>
              <w:t>(1</w:t>
            </w:r>
            <w:r>
              <w:rPr>
                <w:lang w:val="en-US"/>
              </w:rPr>
              <w:t xml:space="preserve"> hour</w:t>
            </w:r>
            <w:r w:rsidR="00007409">
              <w:rPr>
                <w:lang w:val="en-US"/>
              </w:rPr>
              <w:t xml:space="preserve"> </w:t>
            </w:r>
            <w:r w:rsidRPr="007D4049">
              <w:rPr>
                <w:lang w:val="en-US"/>
              </w:rPr>
              <w:t>Flipped class)</w:t>
            </w:r>
          </w:p>
        </w:tc>
        <w:tc>
          <w:tcPr>
            <w:tcW w:w="856" w:type="dxa"/>
          </w:tcPr>
          <w:p w14:paraId="4331A913" w14:textId="168626D8" w:rsidR="00123E86" w:rsidRPr="007D4049" w:rsidRDefault="007D4049" w:rsidP="00123E86">
            <w:pPr>
              <w:jc w:val="center"/>
              <w:rPr>
                <w:lang w:val="en-US"/>
              </w:rPr>
            </w:pPr>
            <w:r w:rsidRPr="007D4049">
              <w:rPr>
                <w:lang w:val="en-US"/>
              </w:rPr>
              <w:t>1</w:t>
            </w:r>
            <w:r w:rsidR="00CD3FEA" w:rsidRPr="007D4049">
              <w:rPr>
                <w:lang w:val="en-US"/>
              </w:rPr>
              <w:t>7</w:t>
            </w:r>
          </w:p>
        </w:tc>
      </w:tr>
      <w:tr w:rsidR="00123E86" w:rsidRPr="00CF77BB" w14:paraId="3DA8F2AC" w14:textId="77777777" w:rsidTr="00123E86">
        <w:trPr>
          <w:trHeight w:val="417"/>
          <w:jc w:val="center"/>
        </w:trPr>
        <w:tc>
          <w:tcPr>
            <w:tcW w:w="4112" w:type="dxa"/>
          </w:tcPr>
          <w:p w14:paraId="48227927" w14:textId="1BB5D4B6" w:rsidR="00123E86" w:rsidRPr="007D4049" w:rsidRDefault="00123E86" w:rsidP="00123E86">
            <w:pPr>
              <w:jc w:val="center"/>
              <w:rPr>
                <w:b/>
                <w:lang w:val="en-US"/>
              </w:rPr>
            </w:pPr>
            <w:r w:rsidRPr="007D4049">
              <w:rPr>
                <w:b/>
                <w:lang w:val="en-US"/>
              </w:rPr>
              <w:t>Medical Pathology</w:t>
            </w:r>
          </w:p>
        </w:tc>
        <w:tc>
          <w:tcPr>
            <w:tcW w:w="1553" w:type="dxa"/>
          </w:tcPr>
          <w:p w14:paraId="2A04C42C" w14:textId="4369E0C8" w:rsidR="00123E86" w:rsidRPr="007D4049" w:rsidRDefault="007D4049" w:rsidP="00123E86">
            <w:pPr>
              <w:jc w:val="center"/>
              <w:rPr>
                <w:lang w:val="en-US"/>
              </w:rPr>
            </w:pPr>
            <w:r w:rsidRPr="007D4049">
              <w:rPr>
                <w:lang w:val="en-US"/>
              </w:rPr>
              <w:t>22</w:t>
            </w:r>
          </w:p>
        </w:tc>
        <w:tc>
          <w:tcPr>
            <w:tcW w:w="1276" w:type="dxa"/>
          </w:tcPr>
          <w:p w14:paraId="1DD6BDAF" w14:textId="53DE6819" w:rsidR="00123E86" w:rsidRPr="007D4049" w:rsidRDefault="00CD3FEA" w:rsidP="00123E86">
            <w:pPr>
              <w:jc w:val="center"/>
              <w:rPr>
                <w:lang w:val="en-US"/>
              </w:rPr>
            </w:pPr>
            <w:r w:rsidRPr="007D4049">
              <w:rPr>
                <w:lang w:val="en-US"/>
              </w:rPr>
              <w:t>2</w:t>
            </w:r>
          </w:p>
        </w:tc>
        <w:tc>
          <w:tcPr>
            <w:tcW w:w="1701" w:type="dxa"/>
          </w:tcPr>
          <w:p w14:paraId="38E46E0E" w14:textId="618DD1DF" w:rsidR="00123E86" w:rsidRPr="007D4049" w:rsidRDefault="00123E86" w:rsidP="00123E86">
            <w:pPr>
              <w:jc w:val="center"/>
              <w:rPr>
                <w:lang w:val="en-US"/>
              </w:rPr>
            </w:pPr>
          </w:p>
        </w:tc>
        <w:tc>
          <w:tcPr>
            <w:tcW w:w="856" w:type="dxa"/>
          </w:tcPr>
          <w:p w14:paraId="5237B1B3" w14:textId="48D170FD" w:rsidR="00123E86" w:rsidRPr="007D4049" w:rsidRDefault="007D4049" w:rsidP="00123E86">
            <w:pPr>
              <w:jc w:val="center"/>
              <w:rPr>
                <w:lang w:val="en-US"/>
              </w:rPr>
            </w:pPr>
            <w:r w:rsidRPr="007D4049">
              <w:rPr>
                <w:lang w:val="en-US"/>
              </w:rPr>
              <w:t>24</w:t>
            </w:r>
          </w:p>
        </w:tc>
      </w:tr>
      <w:tr w:rsidR="00123E86" w:rsidRPr="00CF77BB" w14:paraId="0CE5C040" w14:textId="77777777" w:rsidTr="00123E86">
        <w:trPr>
          <w:trHeight w:val="417"/>
          <w:jc w:val="center"/>
        </w:trPr>
        <w:tc>
          <w:tcPr>
            <w:tcW w:w="4112" w:type="dxa"/>
          </w:tcPr>
          <w:p w14:paraId="157297BD" w14:textId="77777777" w:rsidR="00123E86" w:rsidRPr="007D4049" w:rsidRDefault="00123E86" w:rsidP="00123E86">
            <w:pPr>
              <w:jc w:val="center"/>
              <w:rPr>
                <w:b/>
                <w:lang w:val="en-US"/>
              </w:rPr>
            </w:pPr>
            <w:r w:rsidRPr="007D4049">
              <w:rPr>
                <w:b/>
                <w:lang w:val="en-US"/>
              </w:rPr>
              <w:t>Physiology</w:t>
            </w:r>
          </w:p>
        </w:tc>
        <w:tc>
          <w:tcPr>
            <w:tcW w:w="1553" w:type="dxa"/>
          </w:tcPr>
          <w:p w14:paraId="0CE944C6" w14:textId="6E762F13" w:rsidR="00123E86" w:rsidRPr="007D4049" w:rsidRDefault="00CD3FEA" w:rsidP="00123E86">
            <w:pPr>
              <w:jc w:val="center"/>
              <w:rPr>
                <w:lang w:val="en-US"/>
              </w:rPr>
            </w:pPr>
            <w:r w:rsidRPr="007D4049">
              <w:rPr>
                <w:lang w:val="en-US"/>
              </w:rPr>
              <w:t>10</w:t>
            </w:r>
          </w:p>
        </w:tc>
        <w:tc>
          <w:tcPr>
            <w:tcW w:w="1276" w:type="dxa"/>
          </w:tcPr>
          <w:p w14:paraId="723FDB84" w14:textId="46F8EE6D" w:rsidR="00123E86" w:rsidRPr="007D4049" w:rsidRDefault="00CD3FEA" w:rsidP="00123E86">
            <w:pPr>
              <w:jc w:val="center"/>
              <w:rPr>
                <w:lang w:val="en-US"/>
              </w:rPr>
            </w:pPr>
            <w:r w:rsidRPr="007D4049">
              <w:rPr>
                <w:lang w:val="en-US"/>
              </w:rPr>
              <w:t>-</w:t>
            </w:r>
          </w:p>
        </w:tc>
        <w:tc>
          <w:tcPr>
            <w:tcW w:w="1701" w:type="dxa"/>
          </w:tcPr>
          <w:p w14:paraId="0AAA574F" w14:textId="56DFB59F" w:rsidR="00123E86" w:rsidRPr="007D4049" w:rsidRDefault="00CD3FEA" w:rsidP="00123E86">
            <w:pPr>
              <w:jc w:val="center"/>
              <w:rPr>
                <w:lang w:val="en-US"/>
              </w:rPr>
            </w:pPr>
            <w:r w:rsidRPr="007D4049">
              <w:rPr>
                <w:lang w:val="en-US"/>
              </w:rPr>
              <w:t>-</w:t>
            </w:r>
          </w:p>
        </w:tc>
        <w:tc>
          <w:tcPr>
            <w:tcW w:w="856" w:type="dxa"/>
          </w:tcPr>
          <w:p w14:paraId="16D53883" w14:textId="528A7A32" w:rsidR="00123E86" w:rsidRPr="007D4049" w:rsidRDefault="00CD3FEA" w:rsidP="00123E86">
            <w:pPr>
              <w:jc w:val="center"/>
              <w:rPr>
                <w:lang w:val="en-US"/>
              </w:rPr>
            </w:pPr>
            <w:r w:rsidRPr="007D4049">
              <w:rPr>
                <w:lang w:val="en-US"/>
              </w:rPr>
              <w:t>10</w:t>
            </w:r>
          </w:p>
        </w:tc>
      </w:tr>
      <w:tr w:rsidR="00123E86" w:rsidRPr="00CF77BB" w14:paraId="3DC0663A" w14:textId="77777777" w:rsidTr="00123E86">
        <w:trPr>
          <w:trHeight w:val="417"/>
          <w:jc w:val="center"/>
        </w:trPr>
        <w:tc>
          <w:tcPr>
            <w:tcW w:w="4112" w:type="dxa"/>
          </w:tcPr>
          <w:p w14:paraId="4B834A03" w14:textId="746B27BC" w:rsidR="00123E86" w:rsidRPr="007D4049" w:rsidRDefault="00473290" w:rsidP="00123E86">
            <w:pPr>
              <w:jc w:val="center"/>
              <w:rPr>
                <w:b/>
                <w:lang w:val="en-US"/>
              </w:rPr>
            </w:pPr>
            <w:r w:rsidRPr="007D4049">
              <w:rPr>
                <w:b/>
                <w:lang w:val="en-US"/>
              </w:rPr>
              <w:t>Gastroentrology</w:t>
            </w:r>
          </w:p>
        </w:tc>
        <w:tc>
          <w:tcPr>
            <w:tcW w:w="1553" w:type="dxa"/>
          </w:tcPr>
          <w:p w14:paraId="6DBAE82A" w14:textId="5F6B986A" w:rsidR="00123E86" w:rsidRPr="007D4049" w:rsidRDefault="007D4049" w:rsidP="00123E86">
            <w:pPr>
              <w:jc w:val="center"/>
              <w:rPr>
                <w:lang w:val="en-US"/>
              </w:rPr>
            </w:pPr>
            <w:r w:rsidRPr="007D4049"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14:paraId="7B6E8B60" w14:textId="6AC7518B" w:rsidR="00123E86" w:rsidRPr="007D4049" w:rsidRDefault="00CD3FEA" w:rsidP="00123E86">
            <w:pPr>
              <w:jc w:val="center"/>
              <w:rPr>
                <w:lang w:val="en-US"/>
              </w:rPr>
            </w:pPr>
            <w:r w:rsidRPr="007D4049">
              <w:rPr>
                <w:lang w:val="en-US"/>
              </w:rPr>
              <w:t>-</w:t>
            </w:r>
          </w:p>
        </w:tc>
        <w:tc>
          <w:tcPr>
            <w:tcW w:w="1701" w:type="dxa"/>
          </w:tcPr>
          <w:p w14:paraId="062A3202" w14:textId="015E4851" w:rsidR="00123E86" w:rsidRPr="007D4049" w:rsidRDefault="007D4049" w:rsidP="007D4049">
            <w:pPr>
              <w:jc w:val="center"/>
              <w:rPr>
                <w:lang w:val="en-US"/>
              </w:rPr>
            </w:pPr>
            <w:r w:rsidRPr="007D4049">
              <w:rPr>
                <w:lang w:val="en-US"/>
              </w:rPr>
              <w:t>5</w:t>
            </w:r>
            <w:r w:rsidR="001A2CBB" w:rsidRPr="007D4049">
              <w:rPr>
                <w:lang w:val="en-US"/>
              </w:rPr>
              <w:br/>
            </w:r>
            <w:r w:rsidRPr="007D4049">
              <w:rPr>
                <w:lang w:val="en-US"/>
              </w:rPr>
              <w:t>(2</w:t>
            </w:r>
            <w:r w:rsidR="00007409">
              <w:rPr>
                <w:lang w:val="en-US"/>
              </w:rPr>
              <w:t xml:space="preserve"> </w:t>
            </w:r>
            <w:r w:rsidRPr="007D4049">
              <w:rPr>
                <w:lang w:val="en-US"/>
              </w:rPr>
              <w:t>hour</w:t>
            </w:r>
            <w:r w:rsidR="00007409">
              <w:rPr>
                <w:lang w:val="en-US"/>
              </w:rPr>
              <w:t>s</w:t>
            </w:r>
            <w:r w:rsidRPr="007D4049">
              <w:rPr>
                <w:lang w:val="en-US"/>
              </w:rPr>
              <w:t xml:space="preserve"> cinical skills</w:t>
            </w:r>
            <w:r w:rsidR="00F9194A" w:rsidRPr="007D4049">
              <w:rPr>
                <w:lang w:val="en-US"/>
              </w:rPr>
              <w:t xml:space="preserve">, </w:t>
            </w:r>
            <w:r w:rsidRPr="007D4049">
              <w:rPr>
                <w:lang w:val="en-US"/>
              </w:rPr>
              <w:t>3</w:t>
            </w:r>
            <w:r w:rsidR="00007409">
              <w:rPr>
                <w:lang w:val="en-US"/>
              </w:rPr>
              <w:t xml:space="preserve"> </w:t>
            </w:r>
            <w:r w:rsidRPr="007D4049">
              <w:rPr>
                <w:lang w:val="en-US"/>
              </w:rPr>
              <w:t>hours TBL</w:t>
            </w:r>
            <w:r w:rsidR="001A2CBB" w:rsidRPr="007D4049">
              <w:rPr>
                <w:lang w:val="en-US"/>
              </w:rPr>
              <w:t>)</w:t>
            </w:r>
          </w:p>
        </w:tc>
        <w:tc>
          <w:tcPr>
            <w:tcW w:w="856" w:type="dxa"/>
          </w:tcPr>
          <w:p w14:paraId="5AE5D244" w14:textId="5FFEBA50" w:rsidR="00123E86" w:rsidRPr="007D4049" w:rsidRDefault="001A2CBB" w:rsidP="007D4049">
            <w:pPr>
              <w:jc w:val="center"/>
              <w:rPr>
                <w:lang w:val="en-US"/>
              </w:rPr>
            </w:pPr>
            <w:r w:rsidRPr="007D4049">
              <w:rPr>
                <w:lang w:val="en-US"/>
              </w:rPr>
              <w:t>1</w:t>
            </w:r>
            <w:r w:rsidR="007D4049" w:rsidRPr="007D4049">
              <w:rPr>
                <w:lang w:val="en-US"/>
              </w:rPr>
              <w:t>2</w:t>
            </w:r>
          </w:p>
        </w:tc>
      </w:tr>
      <w:tr w:rsidR="00473290" w:rsidRPr="00CF77BB" w14:paraId="3202E925" w14:textId="77777777" w:rsidTr="00123E86">
        <w:trPr>
          <w:trHeight w:val="417"/>
          <w:jc w:val="center"/>
        </w:trPr>
        <w:tc>
          <w:tcPr>
            <w:tcW w:w="4112" w:type="dxa"/>
          </w:tcPr>
          <w:p w14:paraId="4948B752" w14:textId="30499F52" w:rsidR="00473290" w:rsidRPr="00C019EA" w:rsidRDefault="007D4049" w:rsidP="00123E86">
            <w:pPr>
              <w:jc w:val="center"/>
              <w:rPr>
                <w:b/>
                <w:lang w:val="en-US"/>
              </w:rPr>
            </w:pPr>
            <w:r w:rsidRPr="00C019EA">
              <w:rPr>
                <w:b/>
                <w:lang w:val="en-US"/>
              </w:rPr>
              <w:t>Medical Genetic</w:t>
            </w:r>
            <w:r w:rsidR="00C019EA">
              <w:rPr>
                <w:b/>
                <w:lang w:val="en-US"/>
              </w:rPr>
              <w:t>s</w:t>
            </w:r>
          </w:p>
        </w:tc>
        <w:tc>
          <w:tcPr>
            <w:tcW w:w="1553" w:type="dxa"/>
          </w:tcPr>
          <w:p w14:paraId="05ADACA5" w14:textId="46F90A4C" w:rsidR="00473290" w:rsidRPr="00C019EA" w:rsidRDefault="00CD3FEA" w:rsidP="00123E86">
            <w:pPr>
              <w:jc w:val="center"/>
              <w:rPr>
                <w:lang w:val="en-US"/>
              </w:rPr>
            </w:pPr>
            <w:r w:rsidRPr="00C019E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14:paraId="72C4DFF9" w14:textId="5B0CD9FA" w:rsidR="00473290" w:rsidRPr="00C019EA" w:rsidRDefault="00CD3FEA" w:rsidP="00123E86">
            <w:pPr>
              <w:jc w:val="center"/>
              <w:rPr>
                <w:lang w:val="en-US"/>
              </w:rPr>
            </w:pPr>
            <w:r w:rsidRPr="00C019EA">
              <w:rPr>
                <w:lang w:val="en-US"/>
              </w:rPr>
              <w:t>-</w:t>
            </w:r>
          </w:p>
        </w:tc>
        <w:tc>
          <w:tcPr>
            <w:tcW w:w="1701" w:type="dxa"/>
          </w:tcPr>
          <w:p w14:paraId="05D14FD8" w14:textId="171339E5" w:rsidR="00473290" w:rsidRPr="00C019EA" w:rsidRDefault="00CD3FEA" w:rsidP="00123E86">
            <w:pPr>
              <w:jc w:val="center"/>
              <w:rPr>
                <w:lang w:val="en-US"/>
              </w:rPr>
            </w:pPr>
            <w:r w:rsidRPr="00C019EA">
              <w:rPr>
                <w:lang w:val="en-US"/>
              </w:rPr>
              <w:t>-</w:t>
            </w:r>
          </w:p>
        </w:tc>
        <w:tc>
          <w:tcPr>
            <w:tcW w:w="856" w:type="dxa"/>
          </w:tcPr>
          <w:p w14:paraId="49F0B2A9" w14:textId="57A0B326" w:rsidR="00473290" w:rsidRPr="00C019EA" w:rsidRDefault="00CD3FEA" w:rsidP="00123E86">
            <w:pPr>
              <w:jc w:val="center"/>
              <w:rPr>
                <w:lang w:val="en-US"/>
              </w:rPr>
            </w:pPr>
            <w:r w:rsidRPr="00C019EA">
              <w:rPr>
                <w:lang w:val="en-US"/>
              </w:rPr>
              <w:t>3</w:t>
            </w:r>
          </w:p>
        </w:tc>
      </w:tr>
      <w:tr w:rsidR="00123E86" w:rsidRPr="007D4049" w14:paraId="1FA45E46" w14:textId="77777777" w:rsidTr="00123E86">
        <w:trPr>
          <w:trHeight w:val="417"/>
          <w:jc w:val="center"/>
        </w:trPr>
        <w:tc>
          <w:tcPr>
            <w:tcW w:w="4112" w:type="dxa"/>
          </w:tcPr>
          <w:p w14:paraId="191E8BA6" w14:textId="77777777" w:rsidR="00123E86" w:rsidRPr="007D4049" w:rsidRDefault="00123E86" w:rsidP="00123E86">
            <w:pPr>
              <w:jc w:val="center"/>
              <w:rPr>
                <w:b/>
                <w:lang w:val="en-US"/>
              </w:rPr>
            </w:pPr>
            <w:r w:rsidRPr="007D4049">
              <w:rPr>
                <w:b/>
                <w:lang w:val="en-US"/>
              </w:rPr>
              <w:t>TOTAL</w:t>
            </w:r>
          </w:p>
        </w:tc>
        <w:tc>
          <w:tcPr>
            <w:tcW w:w="1553" w:type="dxa"/>
          </w:tcPr>
          <w:p w14:paraId="583FE74B" w14:textId="25610B91" w:rsidR="00123E86" w:rsidRPr="007D4049" w:rsidRDefault="00CD3FEA" w:rsidP="007D4049">
            <w:pPr>
              <w:jc w:val="center"/>
              <w:rPr>
                <w:lang w:val="en-US"/>
              </w:rPr>
            </w:pPr>
            <w:r w:rsidRPr="007D4049">
              <w:rPr>
                <w:lang w:val="en-US"/>
              </w:rPr>
              <w:t>11</w:t>
            </w:r>
            <w:r w:rsidR="007D4049" w:rsidRPr="007D4049"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14:paraId="6783CC42" w14:textId="4B43E8C6" w:rsidR="00123E86" w:rsidRPr="007D4049" w:rsidRDefault="00CD3FEA" w:rsidP="007D4049">
            <w:pPr>
              <w:jc w:val="center"/>
              <w:rPr>
                <w:lang w:val="en-US"/>
              </w:rPr>
            </w:pPr>
            <w:r w:rsidRPr="007D4049">
              <w:rPr>
                <w:lang w:val="en-US"/>
              </w:rPr>
              <w:t>1</w:t>
            </w:r>
            <w:r w:rsidR="007D4049" w:rsidRPr="007D4049">
              <w:rPr>
                <w:lang w:val="en-US"/>
              </w:rPr>
              <w:t>2</w:t>
            </w:r>
          </w:p>
        </w:tc>
        <w:tc>
          <w:tcPr>
            <w:tcW w:w="1701" w:type="dxa"/>
          </w:tcPr>
          <w:p w14:paraId="269FB82C" w14:textId="1A8C8068" w:rsidR="00123E86" w:rsidRPr="007D4049" w:rsidRDefault="007D4049" w:rsidP="00123E86">
            <w:pPr>
              <w:jc w:val="center"/>
              <w:rPr>
                <w:lang w:val="en-US"/>
              </w:rPr>
            </w:pPr>
            <w:r w:rsidRPr="007D4049">
              <w:rPr>
                <w:lang w:val="en-US"/>
              </w:rPr>
              <w:t>7</w:t>
            </w:r>
          </w:p>
        </w:tc>
        <w:tc>
          <w:tcPr>
            <w:tcW w:w="856" w:type="dxa"/>
          </w:tcPr>
          <w:p w14:paraId="463FFB9C" w14:textId="630F7514" w:rsidR="00123E86" w:rsidRPr="007D4049" w:rsidRDefault="007D4049" w:rsidP="006F5F6F">
            <w:pPr>
              <w:jc w:val="center"/>
              <w:rPr>
                <w:lang w:val="en-US"/>
              </w:rPr>
            </w:pPr>
            <w:r w:rsidRPr="007D4049">
              <w:rPr>
                <w:lang w:val="en-US"/>
              </w:rPr>
              <w:t>129</w:t>
            </w:r>
          </w:p>
        </w:tc>
      </w:tr>
    </w:tbl>
    <w:p w14:paraId="7FC16BA8" w14:textId="77777777" w:rsidR="00794C6B" w:rsidRPr="007D4049" w:rsidRDefault="00794C6B" w:rsidP="00794C6B">
      <w:pPr>
        <w:rPr>
          <w:lang w:val="en-US"/>
        </w:rPr>
      </w:pPr>
    </w:p>
    <w:p w14:paraId="0940AEF0" w14:textId="77777777" w:rsidR="007A1D0A" w:rsidRPr="00CF77BB" w:rsidRDefault="007A1D0A" w:rsidP="00794C6B">
      <w:pPr>
        <w:rPr>
          <w:highlight w:val="yellow"/>
          <w:lang w:val="en-US"/>
        </w:rPr>
      </w:pPr>
    </w:p>
    <w:tbl>
      <w:tblPr>
        <w:tblStyle w:val="TabloKlavuzu"/>
        <w:tblW w:w="9812" w:type="dxa"/>
        <w:jc w:val="center"/>
        <w:tblLook w:val="04A0" w:firstRow="1" w:lastRow="0" w:firstColumn="1" w:lastColumn="0" w:noHBand="0" w:noVBand="1"/>
      </w:tblPr>
      <w:tblGrid>
        <w:gridCol w:w="4906"/>
        <w:gridCol w:w="4906"/>
      </w:tblGrid>
      <w:tr w:rsidR="007148FC" w:rsidRPr="007D4049" w14:paraId="73C70949" w14:textId="77777777" w:rsidTr="00745510">
        <w:trPr>
          <w:trHeight w:val="255"/>
          <w:jc w:val="center"/>
        </w:trPr>
        <w:tc>
          <w:tcPr>
            <w:tcW w:w="4906" w:type="dxa"/>
          </w:tcPr>
          <w:p w14:paraId="1183E2C4" w14:textId="77777777" w:rsidR="007148FC" w:rsidRPr="007D4049" w:rsidRDefault="007148FC" w:rsidP="00794C6B">
            <w:pPr>
              <w:rPr>
                <w:b/>
                <w:lang w:val="en-US"/>
              </w:rPr>
            </w:pPr>
            <w:r w:rsidRPr="007D4049">
              <w:rPr>
                <w:b/>
                <w:lang w:val="en-US"/>
              </w:rPr>
              <w:t>Office Hour</w:t>
            </w:r>
          </w:p>
        </w:tc>
        <w:tc>
          <w:tcPr>
            <w:tcW w:w="4906" w:type="dxa"/>
          </w:tcPr>
          <w:p w14:paraId="0B9F27D0" w14:textId="324E2B08" w:rsidR="007148FC" w:rsidRPr="007D4049" w:rsidRDefault="00431B5A" w:rsidP="00794C6B">
            <w:pPr>
              <w:rPr>
                <w:lang w:val="en-US"/>
              </w:rPr>
            </w:pPr>
            <w:r w:rsidRPr="007D4049">
              <w:rPr>
                <w:lang w:val="en-US"/>
              </w:rPr>
              <w:t>-</w:t>
            </w:r>
          </w:p>
        </w:tc>
      </w:tr>
    </w:tbl>
    <w:p w14:paraId="2D9C2EE2" w14:textId="1233425E" w:rsidR="00A3019C" w:rsidRPr="007D4049" w:rsidRDefault="00A3019C" w:rsidP="00794C6B">
      <w:pPr>
        <w:rPr>
          <w:lang w:val="en-US"/>
        </w:rPr>
      </w:pPr>
    </w:p>
    <w:p w14:paraId="5385CF63" w14:textId="1371D5D9" w:rsidR="00702F6D" w:rsidRDefault="00702F6D" w:rsidP="00794C6B">
      <w:pPr>
        <w:rPr>
          <w:lang w:val="en-US"/>
        </w:rPr>
      </w:pPr>
    </w:p>
    <w:p w14:paraId="11259D22" w14:textId="77777777" w:rsidR="00C019EA" w:rsidRPr="007D4049" w:rsidRDefault="00C019EA" w:rsidP="00794C6B">
      <w:pPr>
        <w:rPr>
          <w:lang w:val="en-US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2265"/>
        <w:gridCol w:w="3542"/>
        <w:gridCol w:w="4111"/>
      </w:tblGrid>
      <w:tr w:rsidR="00794C6B" w:rsidRPr="007D4049" w14:paraId="54F30162" w14:textId="77777777" w:rsidTr="00745510">
        <w:trPr>
          <w:trHeight w:val="271"/>
          <w:jc w:val="center"/>
        </w:trPr>
        <w:tc>
          <w:tcPr>
            <w:tcW w:w="9918" w:type="dxa"/>
            <w:gridSpan w:val="3"/>
          </w:tcPr>
          <w:p w14:paraId="5BBF4CD2" w14:textId="43FFEC7C" w:rsidR="00794C6B" w:rsidRPr="007D4049" w:rsidRDefault="00CF08C9" w:rsidP="00AE2798">
            <w:pPr>
              <w:jc w:val="center"/>
              <w:rPr>
                <w:b/>
                <w:lang w:val="en-US"/>
              </w:rPr>
            </w:pPr>
            <w:r w:rsidRPr="007D4049">
              <w:rPr>
                <w:b/>
                <w:lang w:val="en-US"/>
              </w:rPr>
              <w:lastRenderedPageBreak/>
              <w:t>CONTENT OF THE MED</w:t>
            </w:r>
            <w:r w:rsidR="00AE2798" w:rsidRPr="007D4049">
              <w:rPr>
                <w:b/>
                <w:lang w:val="en-US"/>
              </w:rPr>
              <w:t xml:space="preserve"> </w:t>
            </w:r>
            <w:r w:rsidR="00C019EA">
              <w:rPr>
                <w:b/>
                <w:lang w:val="en-US"/>
              </w:rPr>
              <w:t>3</w:t>
            </w:r>
            <w:r w:rsidR="00AE2798" w:rsidRPr="007D4049">
              <w:rPr>
                <w:b/>
                <w:lang w:val="en-US"/>
              </w:rPr>
              <w:t>01</w:t>
            </w:r>
            <w:r w:rsidRPr="007D4049">
              <w:rPr>
                <w:b/>
                <w:lang w:val="en-US"/>
              </w:rPr>
              <w:t xml:space="preserve"> COMMITTEE </w:t>
            </w:r>
          </w:p>
        </w:tc>
      </w:tr>
      <w:tr w:rsidR="00794C6B" w:rsidRPr="007D4049" w14:paraId="66AF2FAF" w14:textId="77777777" w:rsidTr="00745510">
        <w:trPr>
          <w:trHeight w:val="1026"/>
          <w:jc w:val="center"/>
        </w:trPr>
        <w:tc>
          <w:tcPr>
            <w:tcW w:w="9918" w:type="dxa"/>
            <w:gridSpan w:val="3"/>
          </w:tcPr>
          <w:p w14:paraId="0988F86D" w14:textId="33191C68" w:rsidR="001168A8" w:rsidRPr="007D4049" w:rsidRDefault="007D2CC7" w:rsidP="007D2CC7">
            <w:pPr>
              <w:jc w:val="both"/>
              <w:rPr>
                <w:rFonts w:cstheme="minorHAnsi"/>
                <w:lang w:val="en-US"/>
              </w:rPr>
            </w:pPr>
            <w:r w:rsidRPr="007D4049">
              <w:rPr>
                <w:rFonts w:eastAsia="Times New Roman" w:cstheme="minorHAnsi"/>
                <w:lang w:val="en-US" w:eastAsia="tr-TR"/>
              </w:rPr>
              <w:t>Anatomy and histology of oral cavity; sections the abdominal wall and organs in these regions; anatomy and histology of digestive tracts; anatomy and histology of digestive system glands (liver, bile duct, pancreas); the vessels of the digestive track; clinical anatomy of canalis inguinalis and canalis femoralis; peritoneum; development of gastrointestinal organs; chewing, swallowing, salivation mechanisms; mechanism of digestion and absorption of nutrients; the gastric motility, secretion and emptying mechanisms; secretion and movements of large intestine and defecation mechanism; liver physiology; secretion of liver and pancreas, and regulaton of secretion; microorganisms located in the digestive system; microorganisms causing infection in the digestive system; food poisonings and mycotoxins; methods of parasite examination in faeces; antihelmintics and ectoparasites drugs; antiameobic, antimalarial and other drugs effective against protozoa; approach to patient with digestive system problem; diagnostic methods in digestive system diseases; abdominal normal radiological anatomy and evaluation algorithm; esophagus diseases; stomach and duodenum diseases; peptic ulcer treatment; small intestinal diseases; large intestinal diseases; antiemetic-prokinetic drugs; laxatives and antidiarrheal drugs; gastrointestinal system bleedings; approach to patient with hepato-splenomegaly; approach to the patient with ascites; portal hypertension; approach to the patient with jaundice; approach to the patient with jaundice in term of infectious diseases; liver diseases; diseases of bile ducts and gallbladder; pancreatic diseases</w:t>
            </w:r>
          </w:p>
        </w:tc>
      </w:tr>
      <w:tr w:rsidR="00794C6B" w:rsidRPr="007D4049" w14:paraId="4C903478" w14:textId="77777777" w:rsidTr="00745510">
        <w:trPr>
          <w:trHeight w:val="256"/>
          <w:jc w:val="center"/>
        </w:trPr>
        <w:tc>
          <w:tcPr>
            <w:tcW w:w="9918" w:type="dxa"/>
            <w:gridSpan w:val="3"/>
          </w:tcPr>
          <w:p w14:paraId="69C52E5A" w14:textId="3DBE9D54" w:rsidR="00794C6B" w:rsidRPr="007D4049" w:rsidRDefault="002263B5" w:rsidP="00AE2798">
            <w:pPr>
              <w:jc w:val="center"/>
              <w:rPr>
                <w:color w:val="363636"/>
                <w:sz w:val="21"/>
                <w:szCs w:val="21"/>
                <w:lang w:val="en-US"/>
              </w:rPr>
            </w:pPr>
            <w:r w:rsidRPr="007D4049">
              <w:rPr>
                <w:b/>
                <w:lang w:val="en-US"/>
              </w:rPr>
              <w:t>MED 301</w:t>
            </w:r>
            <w:r w:rsidR="00794C6B" w:rsidRPr="007D4049">
              <w:rPr>
                <w:b/>
                <w:lang w:val="en-US"/>
              </w:rPr>
              <w:t xml:space="preserve"> </w:t>
            </w:r>
            <w:r w:rsidR="00CF08C9" w:rsidRPr="007D4049">
              <w:rPr>
                <w:b/>
                <w:lang w:val="en-US"/>
              </w:rPr>
              <w:t>COMMITTEE AIM</w:t>
            </w:r>
          </w:p>
        </w:tc>
      </w:tr>
      <w:tr w:rsidR="00794C6B" w:rsidRPr="007D4049" w14:paraId="6C010129" w14:textId="77777777" w:rsidTr="007D2CC7">
        <w:trPr>
          <w:trHeight w:val="497"/>
          <w:jc w:val="center"/>
        </w:trPr>
        <w:tc>
          <w:tcPr>
            <w:tcW w:w="9918" w:type="dxa"/>
            <w:gridSpan w:val="3"/>
          </w:tcPr>
          <w:p w14:paraId="5339D083" w14:textId="79E59404" w:rsidR="00933EB7" w:rsidRPr="007D4049" w:rsidRDefault="007D2CC7" w:rsidP="000657FD">
            <w:pPr>
              <w:jc w:val="both"/>
              <w:rPr>
                <w:rFonts w:cstheme="minorHAnsi"/>
                <w:lang w:val="en-US"/>
              </w:rPr>
            </w:pPr>
            <w:r w:rsidRPr="007D4049">
              <w:rPr>
                <w:rFonts w:eastAsia="Times New Roman" w:cstheme="minorHAnsi"/>
                <w:lang w:eastAsia="tr-TR"/>
              </w:rPr>
              <w:t>To gain the knowledge about the development, structure and functions</w:t>
            </w:r>
            <w:r w:rsidR="00DA6597" w:rsidRPr="007D4049">
              <w:rPr>
                <w:rFonts w:eastAsia="Times New Roman" w:cstheme="minorHAnsi"/>
                <w:lang w:eastAsia="tr-TR"/>
              </w:rPr>
              <w:t>, disorders, diagnosis and treatment</w:t>
            </w:r>
            <w:r w:rsidRPr="007D4049">
              <w:rPr>
                <w:rFonts w:eastAsia="Times New Roman" w:cstheme="minorHAnsi"/>
                <w:lang w:eastAsia="tr-TR"/>
              </w:rPr>
              <w:t xml:space="preserve"> of the digestive system.</w:t>
            </w:r>
          </w:p>
        </w:tc>
      </w:tr>
      <w:tr w:rsidR="00794C6B" w:rsidRPr="007D4049" w14:paraId="117A114C" w14:textId="77777777" w:rsidTr="00745510">
        <w:trPr>
          <w:trHeight w:val="271"/>
          <w:jc w:val="center"/>
        </w:trPr>
        <w:tc>
          <w:tcPr>
            <w:tcW w:w="9918" w:type="dxa"/>
            <w:gridSpan w:val="3"/>
          </w:tcPr>
          <w:p w14:paraId="7D967E59" w14:textId="11AFC80D" w:rsidR="00794C6B" w:rsidRPr="007D4049" w:rsidRDefault="002263B5" w:rsidP="00DE2C20">
            <w:pPr>
              <w:jc w:val="center"/>
              <w:rPr>
                <w:rFonts w:cstheme="minorHAnsi"/>
                <w:b/>
                <w:lang w:val="en-US"/>
              </w:rPr>
            </w:pPr>
            <w:r w:rsidRPr="007D4049">
              <w:rPr>
                <w:rFonts w:cstheme="minorHAnsi"/>
                <w:b/>
                <w:lang w:val="en-US"/>
              </w:rPr>
              <w:t>MED 301</w:t>
            </w:r>
            <w:r w:rsidR="00F1279A" w:rsidRPr="007D4049">
              <w:rPr>
                <w:rFonts w:cstheme="minorHAnsi"/>
                <w:b/>
                <w:lang w:val="en-US"/>
              </w:rPr>
              <w:t xml:space="preserve"> COMMITTEE LEARNING OBJECTIVES</w:t>
            </w:r>
          </w:p>
        </w:tc>
      </w:tr>
      <w:tr w:rsidR="00794C6B" w:rsidRPr="007D4049" w14:paraId="6D58C7D6" w14:textId="77777777" w:rsidTr="00E65EC0">
        <w:trPr>
          <w:trHeight w:val="274"/>
          <w:jc w:val="center"/>
        </w:trPr>
        <w:tc>
          <w:tcPr>
            <w:tcW w:w="9918" w:type="dxa"/>
            <w:gridSpan w:val="3"/>
          </w:tcPr>
          <w:p w14:paraId="0223B4DD" w14:textId="77777777" w:rsidR="007D2CC7" w:rsidRPr="007D4049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4049">
              <w:rPr>
                <w:rFonts w:cstheme="minorHAnsi"/>
                <w:lang w:val="en-US"/>
              </w:rPr>
              <w:t xml:space="preserve">1) Lists the digestive system organs. </w:t>
            </w:r>
          </w:p>
          <w:p w14:paraId="2EDE43D9" w14:textId="77777777" w:rsidR="007D2CC7" w:rsidRPr="007D4049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4049">
              <w:rPr>
                <w:rFonts w:cstheme="minorHAnsi"/>
                <w:lang w:val="en-US"/>
              </w:rPr>
              <w:t xml:space="preserve">2) Describes the anterior abdominal wall and the inguinal canal. </w:t>
            </w:r>
          </w:p>
          <w:p w14:paraId="1FDDB334" w14:textId="77777777" w:rsidR="007D2CC7" w:rsidRPr="007D4049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4049">
              <w:rPr>
                <w:rFonts w:cstheme="minorHAnsi"/>
                <w:lang w:val="en-US"/>
              </w:rPr>
              <w:t xml:space="preserve">3) Describes the location and function of the peritoneum </w:t>
            </w:r>
          </w:p>
          <w:p w14:paraId="1730946E" w14:textId="77777777" w:rsidR="007D2CC7" w:rsidRPr="007D4049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4049">
              <w:rPr>
                <w:rFonts w:cstheme="minorHAnsi"/>
                <w:lang w:val="en-US"/>
              </w:rPr>
              <w:t xml:space="preserve">4) Defines retroperitoneal and names the retroperitoneal organs. </w:t>
            </w:r>
          </w:p>
          <w:p w14:paraId="3DBAFED4" w14:textId="77777777" w:rsidR="007D2CC7" w:rsidRPr="007D4049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4049">
              <w:rPr>
                <w:rFonts w:cstheme="minorHAnsi"/>
                <w:lang w:val="en-US"/>
              </w:rPr>
              <w:t xml:space="preserve">5) Describes the function of the digestive system. </w:t>
            </w:r>
          </w:p>
          <w:p w14:paraId="49CECDB4" w14:textId="77777777" w:rsidR="007D2CC7" w:rsidRPr="007D4049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4049">
              <w:rPr>
                <w:rFonts w:cstheme="minorHAnsi"/>
                <w:lang w:val="en-US"/>
              </w:rPr>
              <w:t xml:space="preserve">6) Describes stimuli and controls of digestive activity. </w:t>
            </w:r>
          </w:p>
          <w:p w14:paraId="1DB63F32" w14:textId="77777777" w:rsidR="007D2CC7" w:rsidRPr="007D4049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4049">
              <w:rPr>
                <w:rFonts w:cstheme="minorHAnsi"/>
                <w:lang w:val="en-US"/>
              </w:rPr>
              <w:t xml:space="preserve">7) Defines the circulation of the digestive system organs. </w:t>
            </w:r>
          </w:p>
          <w:p w14:paraId="73A31B9B" w14:textId="77777777" w:rsidR="007D2CC7" w:rsidRPr="007D4049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4049">
              <w:rPr>
                <w:rFonts w:cstheme="minorHAnsi"/>
                <w:lang w:val="en-US"/>
              </w:rPr>
              <w:t xml:space="preserve">8) Describes the macroscopic and microscopic anatomy and the basic functions of the mouth, salivary glands, pharynx, and esophagus. </w:t>
            </w:r>
          </w:p>
          <w:p w14:paraId="5366FD39" w14:textId="77777777" w:rsidR="007D2CC7" w:rsidRPr="007D4049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4049">
              <w:rPr>
                <w:rFonts w:cstheme="minorHAnsi"/>
                <w:lang w:val="en-US"/>
              </w:rPr>
              <w:t xml:space="preserve">9) Describes the composition and functions of saliva, and explains how salivation is regulated. </w:t>
            </w:r>
          </w:p>
          <w:p w14:paraId="310D4D8C" w14:textId="77777777" w:rsidR="007D2CC7" w:rsidRPr="007D4049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4049">
              <w:rPr>
                <w:rFonts w:cstheme="minorHAnsi"/>
                <w:lang w:val="en-US"/>
              </w:rPr>
              <w:t xml:space="preserve">10) Defines the masticatory muscles, and explains the mechanisms of chewing and swallowing. </w:t>
            </w:r>
          </w:p>
          <w:p w14:paraId="6664C587" w14:textId="77777777" w:rsidR="007D2CC7" w:rsidRPr="007D4049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4049">
              <w:rPr>
                <w:rFonts w:cstheme="minorHAnsi"/>
                <w:lang w:val="en-US"/>
              </w:rPr>
              <w:t xml:space="preserve">11) Defines the structure of the stomach. </w:t>
            </w:r>
          </w:p>
          <w:p w14:paraId="42FACBCC" w14:textId="77777777" w:rsidR="007D2CC7" w:rsidRPr="007D4049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4049">
              <w:rPr>
                <w:rFonts w:cstheme="minorHAnsi"/>
                <w:lang w:val="en-US"/>
              </w:rPr>
              <w:t xml:space="preserve">12) Defines the cell types responsible for secreting the various components of gastric juice. </w:t>
            </w:r>
          </w:p>
          <w:p w14:paraId="2A691F56" w14:textId="77777777" w:rsidR="007D2CC7" w:rsidRPr="007D4049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4049">
              <w:rPr>
                <w:rFonts w:cstheme="minorHAnsi"/>
                <w:lang w:val="en-US"/>
              </w:rPr>
              <w:t xml:space="preserve">13) Defines the structure of the small intestine, and identifies its structural modifications that enhance the digestive process. </w:t>
            </w:r>
          </w:p>
          <w:p w14:paraId="1DE3F1FF" w14:textId="77777777" w:rsidR="007D2CC7" w:rsidRPr="007D4049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4049">
              <w:rPr>
                <w:rFonts w:cstheme="minorHAnsi"/>
                <w:lang w:val="en-US"/>
              </w:rPr>
              <w:t xml:space="preserve">14) Differentiates between the various cell types of the intestinal mucosa. </w:t>
            </w:r>
          </w:p>
          <w:p w14:paraId="4CC78F9D" w14:textId="77777777" w:rsidR="007D2CC7" w:rsidRPr="007D4049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4049">
              <w:rPr>
                <w:rFonts w:cstheme="minorHAnsi"/>
                <w:lang w:val="en-US"/>
              </w:rPr>
              <w:t xml:space="preserve">15) Describes the function of local intestinal hormones and paracrines. </w:t>
            </w:r>
          </w:p>
          <w:p w14:paraId="1EDD5AEB" w14:textId="77777777" w:rsidR="007D2CC7" w:rsidRPr="007D4049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4049">
              <w:rPr>
                <w:rFonts w:cstheme="minorHAnsi"/>
                <w:lang w:val="en-US"/>
              </w:rPr>
              <w:t xml:space="preserve">16) Describes the macroscopic and microscopic structure of the liver and bile ducts. </w:t>
            </w:r>
          </w:p>
          <w:p w14:paraId="2CF5BDE4" w14:textId="77777777" w:rsidR="007D2CC7" w:rsidRPr="007D4049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4049">
              <w:rPr>
                <w:rFonts w:cstheme="minorHAnsi"/>
                <w:lang w:val="en-US"/>
              </w:rPr>
              <w:t xml:space="preserve">17) Describes the secretion of bile and the role of bile and gallbladder. </w:t>
            </w:r>
          </w:p>
          <w:p w14:paraId="6A82A978" w14:textId="77777777" w:rsidR="007D2CC7" w:rsidRPr="007D4049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4049">
              <w:rPr>
                <w:rFonts w:cstheme="minorHAnsi"/>
                <w:lang w:val="en-US"/>
              </w:rPr>
              <w:t xml:space="preserve">18) Describes the role of pancreatic juice in digestion. </w:t>
            </w:r>
          </w:p>
          <w:p w14:paraId="31AC5209" w14:textId="77777777" w:rsidR="007D2CC7" w:rsidRPr="007D4049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4049">
              <w:rPr>
                <w:rFonts w:cstheme="minorHAnsi"/>
                <w:lang w:val="en-US"/>
              </w:rPr>
              <w:t xml:space="preserve">19) Describes the structure and functions of the large intestine. </w:t>
            </w:r>
          </w:p>
          <w:p w14:paraId="3AD3FD42" w14:textId="77777777" w:rsidR="007D2CC7" w:rsidRPr="007D4049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4049">
              <w:rPr>
                <w:rFonts w:cstheme="minorHAnsi"/>
                <w:lang w:val="en-US"/>
              </w:rPr>
              <w:t xml:space="preserve">20) Describes the regulation of defecation. </w:t>
            </w:r>
          </w:p>
          <w:p w14:paraId="71A7AC95" w14:textId="77777777" w:rsidR="007D2CC7" w:rsidRPr="007D4049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4049">
              <w:rPr>
                <w:rFonts w:cstheme="minorHAnsi"/>
                <w:lang w:val="en-US"/>
              </w:rPr>
              <w:t xml:space="preserve">21) Describes the regulation of defecation. </w:t>
            </w:r>
          </w:p>
          <w:p w14:paraId="4894C7A4" w14:textId="77777777" w:rsidR="007D2CC7" w:rsidRPr="007D4049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4049">
              <w:rPr>
                <w:rFonts w:cstheme="minorHAnsi"/>
                <w:lang w:val="en-US"/>
              </w:rPr>
              <w:t xml:space="preserve">22) Lists the enzymes involved in digestion. </w:t>
            </w:r>
          </w:p>
          <w:p w14:paraId="0EBBADA1" w14:textId="77777777" w:rsidR="007D2CC7" w:rsidRPr="007D4049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4049">
              <w:rPr>
                <w:rFonts w:cstheme="minorHAnsi"/>
                <w:lang w:val="en-US"/>
              </w:rPr>
              <w:t xml:space="preserve">23) Describes the steps of protein, fat, carbohydrate and nucleic acid digestion. </w:t>
            </w:r>
          </w:p>
          <w:p w14:paraId="5100C52A" w14:textId="77777777" w:rsidR="007D2CC7" w:rsidRPr="007D4049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4049">
              <w:rPr>
                <w:rFonts w:cstheme="minorHAnsi"/>
                <w:lang w:val="en-US"/>
              </w:rPr>
              <w:t xml:space="preserve">24) Describes embryonic development of the digestive system. </w:t>
            </w:r>
          </w:p>
          <w:p w14:paraId="2598C7A2" w14:textId="77777777" w:rsidR="007D2CC7" w:rsidRPr="007D4049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4049">
              <w:rPr>
                <w:rFonts w:cstheme="minorHAnsi"/>
                <w:lang w:val="en-US"/>
              </w:rPr>
              <w:t xml:space="preserve">25) Defines the gastrointestinal mucosal barrier. </w:t>
            </w:r>
          </w:p>
          <w:p w14:paraId="712F507D" w14:textId="77777777" w:rsidR="007D2CC7" w:rsidRPr="007D4049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4049">
              <w:rPr>
                <w:rFonts w:cstheme="minorHAnsi"/>
                <w:lang w:val="en-US"/>
              </w:rPr>
              <w:t xml:space="preserve">26) Lists the infectious agents of digestive system, and describes their virulence, microbiological and epidemiological properties. </w:t>
            </w:r>
          </w:p>
          <w:p w14:paraId="3F2FC5EB" w14:textId="77777777" w:rsidR="007D2CC7" w:rsidRPr="007D4049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4049">
              <w:rPr>
                <w:rFonts w:cstheme="minorHAnsi"/>
                <w:lang w:val="en-US"/>
              </w:rPr>
              <w:lastRenderedPageBreak/>
              <w:t xml:space="preserve">27) Explains the mechanisms of the diseases caused by the infectious agents and the methods of protection from these diseases. </w:t>
            </w:r>
          </w:p>
          <w:p w14:paraId="26C8A19D" w14:textId="77777777" w:rsidR="007D2CC7" w:rsidRPr="007D4049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4049">
              <w:rPr>
                <w:rFonts w:cstheme="minorHAnsi"/>
                <w:lang w:val="en-US"/>
              </w:rPr>
              <w:t xml:space="preserve">28) Describes the sample management for microbiological diagnosis and microbiological diagnostic methods of infection agents, and interprets the results. </w:t>
            </w:r>
          </w:p>
          <w:p w14:paraId="79ECC452" w14:textId="77777777" w:rsidR="007D2CC7" w:rsidRPr="007D4049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4049">
              <w:rPr>
                <w:rFonts w:cstheme="minorHAnsi"/>
                <w:lang w:val="en-US"/>
              </w:rPr>
              <w:t xml:space="preserve">29) Describes the mechanism and causes of the common symptoms of the digestive system (nausea, vomiting, swallowing difficulty, reflux, dyspepsia, abdominal pain, bloating, diarrhea, constipation). </w:t>
            </w:r>
          </w:p>
          <w:p w14:paraId="0B347827" w14:textId="77777777" w:rsidR="007D2CC7" w:rsidRPr="007D4049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4049">
              <w:rPr>
                <w:rFonts w:cstheme="minorHAnsi"/>
                <w:lang w:val="en-US"/>
              </w:rPr>
              <w:t xml:space="preserve">30) Explains the mechanisms and causes of jaundice. </w:t>
            </w:r>
          </w:p>
          <w:p w14:paraId="76F2151B" w14:textId="77777777" w:rsidR="007D2CC7" w:rsidRPr="007D4049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4049">
              <w:rPr>
                <w:rFonts w:cstheme="minorHAnsi"/>
                <w:lang w:val="en-US"/>
              </w:rPr>
              <w:t xml:space="preserve">31) Applies the basic occupational skills for the digestive system. </w:t>
            </w:r>
          </w:p>
          <w:p w14:paraId="40209BB4" w14:textId="30BB4845" w:rsidR="007D2CC7" w:rsidRPr="007D4049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4049">
              <w:rPr>
                <w:rFonts w:cstheme="minorHAnsi"/>
                <w:lang w:val="en-US"/>
              </w:rPr>
              <w:t>32) Define etiologic factors, physiopathologic mechanisms, morphologic types involved in oral cavities, esophagus, stomach, bowel,</w:t>
            </w:r>
            <w:r w:rsidR="00007409">
              <w:rPr>
                <w:rFonts w:cstheme="minorHAnsi"/>
                <w:lang w:val="en-US"/>
              </w:rPr>
              <w:t xml:space="preserve"> </w:t>
            </w:r>
            <w:r w:rsidRPr="007D4049">
              <w:rPr>
                <w:rFonts w:cstheme="minorHAnsi"/>
                <w:lang w:val="en-US"/>
              </w:rPr>
              <w:t xml:space="preserve">liver, </w:t>
            </w:r>
            <w:r w:rsidR="00007409" w:rsidRPr="007D4049">
              <w:rPr>
                <w:rFonts w:cstheme="minorHAnsi"/>
                <w:lang w:val="en-US"/>
              </w:rPr>
              <w:t>gallbladder</w:t>
            </w:r>
            <w:r w:rsidRPr="007D4049">
              <w:rPr>
                <w:rFonts w:cstheme="minorHAnsi"/>
                <w:lang w:val="en-US"/>
              </w:rPr>
              <w:t xml:space="preserve"> and pancreas</w:t>
            </w:r>
          </w:p>
          <w:p w14:paraId="40A74D99" w14:textId="4C0159A3" w:rsidR="00C23104" w:rsidRPr="007D4049" w:rsidRDefault="007D2CC7" w:rsidP="007D2CC7">
            <w:pPr>
              <w:pStyle w:val="ListeParagraf"/>
              <w:ind w:left="0"/>
              <w:rPr>
                <w:rFonts w:cstheme="minorHAnsi"/>
                <w:lang w:val="en-US"/>
              </w:rPr>
            </w:pPr>
            <w:r w:rsidRPr="007D4049">
              <w:rPr>
                <w:rFonts w:cstheme="minorHAnsi"/>
                <w:lang w:val="en-US"/>
              </w:rPr>
              <w:t xml:space="preserve">33) Describe physiopathologic mechanisms and morphologic changes, explain the importance of these </w:t>
            </w:r>
            <w:r w:rsidR="00007409" w:rsidRPr="007D4049">
              <w:rPr>
                <w:rFonts w:cstheme="minorHAnsi"/>
                <w:lang w:val="en-US"/>
              </w:rPr>
              <w:t>mechanisms’</w:t>
            </w:r>
            <w:r w:rsidRPr="007D4049">
              <w:rPr>
                <w:rFonts w:cstheme="minorHAnsi"/>
                <w:lang w:val="en-US"/>
              </w:rPr>
              <w:t xml:space="preserve"> development in disease processes.</w:t>
            </w:r>
          </w:p>
        </w:tc>
      </w:tr>
      <w:tr w:rsidR="00CB084A" w:rsidRPr="007D4049" w14:paraId="149ED1B8" w14:textId="77777777" w:rsidTr="0013455E">
        <w:trPr>
          <w:trHeight w:val="699"/>
          <w:jc w:val="center"/>
        </w:trPr>
        <w:tc>
          <w:tcPr>
            <w:tcW w:w="9918" w:type="dxa"/>
            <w:gridSpan w:val="3"/>
          </w:tcPr>
          <w:p w14:paraId="01F7541B" w14:textId="77777777" w:rsidR="00CB084A" w:rsidRPr="007D4049" w:rsidRDefault="00CB084A" w:rsidP="00CB084A">
            <w:pPr>
              <w:rPr>
                <w:rFonts w:cstheme="minorHAnsi"/>
                <w:b/>
              </w:rPr>
            </w:pPr>
            <w:r w:rsidRPr="007D4049">
              <w:rPr>
                <w:rFonts w:cstheme="minorHAnsi"/>
                <w:b/>
              </w:rPr>
              <w:lastRenderedPageBreak/>
              <w:t>RECOMMENDED BOOKS</w:t>
            </w:r>
          </w:p>
          <w:p w14:paraId="51FE7EFD" w14:textId="6B62A73C" w:rsidR="007D2CC7" w:rsidRPr="007D4049" w:rsidRDefault="00645886" w:rsidP="007D2CC7">
            <w:pPr>
              <w:jc w:val="both"/>
              <w:rPr>
                <w:rFonts w:cstheme="minorHAnsi"/>
                <w:lang w:val="en-GB" w:eastAsia="en-GB"/>
              </w:rPr>
            </w:pPr>
            <w:r w:rsidRPr="007D4049">
              <w:rPr>
                <w:rFonts w:cstheme="minorHAnsi"/>
                <w:lang w:val="en-GB" w:eastAsia="en-GB"/>
              </w:rPr>
              <w:t>1.</w:t>
            </w:r>
            <w:r w:rsidR="007D2CC7" w:rsidRPr="007D4049">
              <w:rPr>
                <w:rFonts w:cstheme="minorHAnsi"/>
                <w:lang w:val="en-GB" w:eastAsia="en-GB"/>
              </w:rPr>
              <w:t>Clinical Neurology and Neuroanatomy: A Localization-Based Approach (1st Edition); Aaron Berkowitz; McGraw-Hill, 2017.</w:t>
            </w:r>
          </w:p>
          <w:p w14:paraId="2B5A86E7" w14:textId="77777777" w:rsidR="007D2CC7" w:rsidRPr="007D4049" w:rsidRDefault="007D2CC7" w:rsidP="007D2CC7">
            <w:pPr>
              <w:jc w:val="both"/>
              <w:rPr>
                <w:rFonts w:cstheme="minorHAnsi"/>
                <w:lang w:val="en-GB" w:eastAsia="en-GB"/>
              </w:rPr>
            </w:pPr>
            <w:r w:rsidRPr="007D4049">
              <w:rPr>
                <w:rFonts w:cstheme="minorHAnsi"/>
                <w:lang w:val="en-GB" w:eastAsia="en-GB"/>
              </w:rPr>
              <w:t>2. Gray’s Anatomy for Students (3rd Edition); Richard L. Drake, A. Wayne Vogl, Adam W. M. Mitchell; Churchill Livingston Elsevier, Philadelphia, 2015.</w:t>
            </w:r>
          </w:p>
          <w:p w14:paraId="4AF62156" w14:textId="77777777" w:rsidR="007D2CC7" w:rsidRPr="007D4049" w:rsidRDefault="007D2CC7" w:rsidP="007D2CC7">
            <w:pPr>
              <w:jc w:val="both"/>
              <w:rPr>
                <w:rFonts w:cstheme="minorHAnsi"/>
                <w:lang w:val="en-GB" w:eastAsia="en-GB"/>
              </w:rPr>
            </w:pPr>
            <w:r w:rsidRPr="007D4049">
              <w:rPr>
                <w:rFonts w:cstheme="minorHAnsi"/>
                <w:lang w:val="en-GB" w:eastAsia="en-GB"/>
              </w:rPr>
              <w:t>3. Guyton and Hall Textbook of Medical Physiology (13th Edition); John E. Hall; Elsevier, Philadelphia, 2016.</w:t>
            </w:r>
          </w:p>
          <w:p w14:paraId="5F69BCC7" w14:textId="5430301D" w:rsidR="007D2CC7" w:rsidRPr="007D4049" w:rsidRDefault="00D607EB" w:rsidP="007D2CC7">
            <w:pPr>
              <w:jc w:val="both"/>
              <w:rPr>
                <w:rFonts w:cstheme="minorHAnsi"/>
                <w:lang w:val="en-GB" w:eastAsia="en-GB"/>
              </w:rPr>
            </w:pPr>
            <w:r w:rsidRPr="007D4049">
              <w:rPr>
                <w:rFonts w:cstheme="minorHAnsi"/>
                <w:lang w:val="en-GB" w:eastAsia="en-GB"/>
              </w:rPr>
              <w:t>4. Histology: A Text and Atlas w</w:t>
            </w:r>
            <w:r w:rsidR="007D2CC7" w:rsidRPr="007D4049">
              <w:rPr>
                <w:rFonts w:cstheme="minorHAnsi"/>
                <w:lang w:val="en-GB" w:eastAsia="en-GB"/>
              </w:rPr>
              <w:t>ith Correlated Cell and Molecular Biology (7th Edition); Micheal H. Ross, Wojciech Pawlina; Lippincott Williams &amp; Wilkins, 2015.</w:t>
            </w:r>
          </w:p>
          <w:p w14:paraId="767C04A4" w14:textId="77777777" w:rsidR="007D2CC7" w:rsidRPr="007D4049" w:rsidRDefault="007D2CC7" w:rsidP="007D2CC7">
            <w:pPr>
              <w:jc w:val="both"/>
              <w:rPr>
                <w:rFonts w:cstheme="minorHAnsi"/>
                <w:lang w:val="en-GB" w:eastAsia="en-GB"/>
              </w:rPr>
            </w:pPr>
            <w:r w:rsidRPr="007D4049">
              <w:rPr>
                <w:rFonts w:cstheme="minorHAnsi"/>
                <w:lang w:val="en-GB" w:eastAsia="en-GB"/>
              </w:rPr>
              <w:t>5. Kaplan and Sadock's Comprehensive Textbook of Psychiatry (10th Edition); Benjamin J. Sadock, Virginia Alcott Sadock, Pedro Ruiz; Lippincott Williams &amp; Wilkins, Philadelphia, 2017.</w:t>
            </w:r>
          </w:p>
          <w:p w14:paraId="0ECB0C6E" w14:textId="77777777" w:rsidR="007D2CC7" w:rsidRPr="007D4049" w:rsidRDefault="007D2CC7" w:rsidP="007D2CC7">
            <w:pPr>
              <w:jc w:val="both"/>
              <w:rPr>
                <w:rFonts w:cstheme="minorHAnsi"/>
                <w:lang w:val="en-GB" w:eastAsia="en-GB"/>
              </w:rPr>
            </w:pPr>
            <w:r w:rsidRPr="007D4049">
              <w:rPr>
                <w:rFonts w:cstheme="minorHAnsi"/>
                <w:lang w:val="en-GB" w:eastAsia="en-GB"/>
              </w:rPr>
              <w:t>6. Medical Microbiology (7th Edition); Patrick Murray, Ken Rosenthal, Michael Pfaller; Elsevier Saunders, Philadelphia, 2013.</w:t>
            </w:r>
          </w:p>
          <w:p w14:paraId="1EA88D63" w14:textId="77777777" w:rsidR="007D2CC7" w:rsidRPr="007D4049" w:rsidRDefault="007D2CC7" w:rsidP="007D2CC7">
            <w:pPr>
              <w:jc w:val="both"/>
              <w:rPr>
                <w:rFonts w:cstheme="minorHAnsi"/>
                <w:lang w:val="en-GB" w:eastAsia="en-GB"/>
              </w:rPr>
            </w:pPr>
            <w:r w:rsidRPr="007D4049">
              <w:rPr>
                <w:rFonts w:cstheme="minorHAnsi"/>
                <w:lang w:val="en-GB" w:eastAsia="en-GB"/>
              </w:rPr>
              <w:t>7. Molecular and Cellular Biophysics; Meyer B. Jackson; Cambridge University Press, Cambridge, 2006.</w:t>
            </w:r>
          </w:p>
          <w:p w14:paraId="4344D5FF" w14:textId="77777777" w:rsidR="007D2CC7" w:rsidRPr="007D4049" w:rsidRDefault="007D2CC7" w:rsidP="007D2CC7">
            <w:pPr>
              <w:jc w:val="both"/>
              <w:rPr>
                <w:rFonts w:cstheme="minorHAnsi"/>
                <w:lang w:val="en-GB" w:eastAsia="en-GB"/>
              </w:rPr>
            </w:pPr>
            <w:r w:rsidRPr="007D4049">
              <w:rPr>
                <w:rFonts w:cstheme="minorHAnsi"/>
                <w:lang w:val="en-GB" w:eastAsia="en-GB"/>
              </w:rPr>
              <w:t>8. Robbins Basic Pathology (10th Edition); Vinay Kumar, Abul K. Abbas, Jon C. Aster; Elsevier Saunders, Philadelphia, 2018.</w:t>
            </w:r>
          </w:p>
          <w:p w14:paraId="42D278F8" w14:textId="77777777" w:rsidR="007D2CC7" w:rsidRPr="007D4049" w:rsidRDefault="007D2CC7" w:rsidP="007D2CC7">
            <w:pPr>
              <w:jc w:val="both"/>
              <w:rPr>
                <w:rFonts w:cstheme="minorHAnsi"/>
                <w:lang w:val="en-GB" w:eastAsia="en-GB"/>
              </w:rPr>
            </w:pPr>
            <w:r w:rsidRPr="007D4049">
              <w:rPr>
                <w:rFonts w:cstheme="minorHAnsi"/>
                <w:lang w:val="en-GB" w:eastAsia="en-GB"/>
              </w:rPr>
              <w:t>9. The Developing Human: Clinically Oriented Embryology (10th Edition); Keith L. Moore, T. V. N. Persaud, Mark G. Torchia; Elsevier, Philadelphia, 2015</w:t>
            </w:r>
          </w:p>
          <w:p w14:paraId="1F779A10" w14:textId="77777777" w:rsidR="007D2CC7" w:rsidRPr="007D4049" w:rsidRDefault="007D2CC7" w:rsidP="007D2CC7">
            <w:pPr>
              <w:jc w:val="both"/>
              <w:rPr>
                <w:rFonts w:cstheme="minorHAnsi"/>
                <w:lang w:val="en-GB" w:eastAsia="en-GB"/>
              </w:rPr>
            </w:pPr>
            <w:r w:rsidRPr="007D4049">
              <w:rPr>
                <w:rFonts w:cstheme="minorHAnsi"/>
                <w:lang w:val="en-GB" w:eastAsia="en-GB"/>
              </w:rPr>
              <w:t>10. Harrison's Gastroenterology and Hepatology, 3rd Edition, Dennis Kasper, Anthony Fauci, Stephen Hauser, Dan Longo</w:t>
            </w:r>
          </w:p>
          <w:p w14:paraId="4A5E14BB" w14:textId="77777777" w:rsidR="007D2CC7" w:rsidRPr="007D4049" w:rsidRDefault="007D2CC7" w:rsidP="007D2CC7">
            <w:pPr>
              <w:jc w:val="both"/>
              <w:rPr>
                <w:rFonts w:cstheme="minorHAnsi"/>
                <w:lang w:val="en-GB" w:eastAsia="en-GB"/>
              </w:rPr>
            </w:pPr>
            <w:r w:rsidRPr="007D4049">
              <w:rPr>
                <w:rFonts w:cstheme="minorHAnsi"/>
                <w:lang w:val="en-GB" w:eastAsia="en-GB"/>
              </w:rPr>
              <w:t xml:space="preserve">11. Textbook of Clinical Gastroenterology and Hepatology 2nd Edition, C. J. Hawkey, Jaime Bosch, Joel E. Richter, Guadalupe Garcia-Tsao, Francis K. L. Chan  </w:t>
            </w:r>
          </w:p>
          <w:p w14:paraId="164E1743" w14:textId="77777777" w:rsidR="007D2CC7" w:rsidRPr="007D4049" w:rsidRDefault="007D2CC7" w:rsidP="007D2CC7">
            <w:pPr>
              <w:jc w:val="both"/>
              <w:rPr>
                <w:rFonts w:cstheme="minorHAnsi"/>
                <w:lang w:val="en-GB" w:eastAsia="en-GB"/>
              </w:rPr>
            </w:pPr>
            <w:r w:rsidRPr="007D4049">
              <w:rPr>
                <w:rFonts w:cstheme="minorHAnsi"/>
                <w:lang w:val="en-GB" w:eastAsia="en-GB"/>
              </w:rPr>
              <w:t>12. Current Diagnosis &amp; Treatment Gastroenterology, Hepatology, &amp; Endoscopy, Third Edition (Lange Current) 3rd Edition, Norton Greenberger, Richard Blumberg, Robert Burakoff</w:t>
            </w:r>
          </w:p>
          <w:p w14:paraId="4CDF2A33" w14:textId="77777777" w:rsidR="007D2CC7" w:rsidRPr="007D4049" w:rsidRDefault="007D2CC7" w:rsidP="007D2CC7">
            <w:pPr>
              <w:jc w:val="both"/>
              <w:rPr>
                <w:rFonts w:cstheme="minorHAnsi"/>
                <w:lang w:val="en-GB" w:eastAsia="en-GB"/>
              </w:rPr>
            </w:pPr>
            <w:r w:rsidRPr="007D4049">
              <w:rPr>
                <w:rFonts w:cstheme="minorHAnsi"/>
                <w:lang w:val="en-GB" w:eastAsia="en-GB"/>
              </w:rPr>
              <w:t>13. Sleisenger and Fordtran's Gastrointestinal and Liver Disease, Mark Feldman MD, Lawrence S. Friedman MD, Lawrence J. Brandt MD</w:t>
            </w:r>
          </w:p>
          <w:p w14:paraId="2862BD99" w14:textId="77777777" w:rsidR="007D2CC7" w:rsidRPr="007D4049" w:rsidRDefault="007D2CC7" w:rsidP="007D2CC7">
            <w:pPr>
              <w:jc w:val="both"/>
              <w:rPr>
                <w:rFonts w:cstheme="minorHAnsi"/>
                <w:lang w:val="en-GB" w:eastAsia="en-GB"/>
              </w:rPr>
            </w:pPr>
            <w:r w:rsidRPr="007D4049">
              <w:rPr>
                <w:rFonts w:cstheme="minorHAnsi"/>
                <w:lang w:val="en-GB" w:eastAsia="en-GB"/>
              </w:rPr>
              <w:t>14. Medical Microbiology (9th Edition); Patrick Murray, Ken Rosenthal, Michael Pfaller; Elsevier Saunders, Philadelphia, 2020.</w:t>
            </w:r>
          </w:p>
          <w:p w14:paraId="6F104C9A" w14:textId="77777777" w:rsidR="007D2CC7" w:rsidRPr="007D4049" w:rsidRDefault="007D2CC7" w:rsidP="007D2CC7">
            <w:pPr>
              <w:jc w:val="both"/>
              <w:rPr>
                <w:rFonts w:cstheme="minorHAnsi"/>
                <w:lang w:val="en-GB" w:eastAsia="en-GB"/>
              </w:rPr>
            </w:pPr>
            <w:r w:rsidRPr="007D4049">
              <w:rPr>
                <w:rFonts w:cstheme="minorHAnsi"/>
                <w:lang w:val="en-GB" w:eastAsia="en-GB"/>
              </w:rPr>
              <w:t>15. Mandell, Douglas, and Bennett's Principles and Practice of Infectious Diseases. John Bennett Raphael Dolin Martin J. Blaser. 9 th edition., 2019</w:t>
            </w:r>
          </w:p>
          <w:p w14:paraId="5DC15BED" w14:textId="5F57AEB9" w:rsidR="007D2CC7" w:rsidRPr="007D4049" w:rsidRDefault="007D2CC7" w:rsidP="007D2CC7">
            <w:pPr>
              <w:jc w:val="both"/>
              <w:rPr>
                <w:rFonts w:cstheme="minorHAnsi"/>
                <w:lang w:val="en-GB" w:eastAsia="en-GB"/>
              </w:rPr>
            </w:pPr>
            <w:r w:rsidRPr="007D4049">
              <w:rPr>
                <w:rFonts w:cstheme="minorHAnsi"/>
                <w:lang w:val="en-GB" w:eastAsia="en-GB"/>
              </w:rPr>
              <w:t>16. Jawetz, Melnick, &amp; Adelberg's Medical Microbiology, 28e,   McGraw-Hill Education, 2019</w:t>
            </w:r>
          </w:p>
          <w:p w14:paraId="578E9960" w14:textId="7A91D84D" w:rsidR="00EC0876" w:rsidRPr="007D4049" w:rsidRDefault="00EC0876" w:rsidP="00407691">
            <w:pPr>
              <w:jc w:val="both"/>
              <w:rPr>
                <w:rFonts w:cstheme="minorHAnsi"/>
                <w:lang w:val="en-GB" w:eastAsia="en-GB"/>
              </w:rPr>
            </w:pPr>
          </w:p>
        </w:tc>
      </w:tr>
      <w:tr w:rsidR="00CB084A" w:rsidRPr="007D4049" w14:paraId="51E4508F" w14:textId="77777777" w:rsidTr="00745510">
        <w:trPr>
          <w:jc w:val="center"/>
        </w:trPr>
        <w:tc>
          <w:tcPr>
            <w:tcW w:w="9918" w:type="dxa"/>
            <w:gridSpan w:val="3"/>
          </w:tcPr>
          <w:p w14:paraId="2BE02B27" w14:textId="011DC505" w:rsidR="00CB084A" w:rsidRPr="007D4049" w:rsidRDefault="002263B5" w:rsidP="00CB084A">
            <w:pPr>
              <w:jc w:val="center"/>
              <w:rPr>
                <w:b/>
                <w:lang w:val="en-US"/>
              </w:rPr>
            </w:pPr>
            <w:r w:rsidRPr="007D4049">
              <w:rPr>
                <w:b/>
                <w:lang w:val="en-US"/>
              </w:rPr>
              <w:t>MED 301</w:t>
            </w:r>
            <w:r w:rsidR="00CB084A" w:rsidRPr="007D4049">
              <w:rPr>
                <w:b/>
                <w:lang w:val="en-US"/>
              </w:rPr>
              <w:t xml:space="preserve"> COMMITTEE EXAM WEEK</w:t>
            </w:r>
          </w:p>
        </w:tc>
      </w:tr>
      <w:tr w:rsidR="00CB084A" w:rsidRPr="007D4049" w14:paraId="01CD331F" w14:textId="77777777" w:rsidTr="00C019EA">
        <w:trPr>
          <w:jc w:val="center"/>
        </w:trPr>
        <w:tc>
          <w:tcPr>
            <w:tcW w:w="2265" w:type="dxa"/>
          </w:tcPr>
          <w:p w14:paraId="3EF34C2D" w14:textId="77777777" w:rsidR="00CB084A" w:rsidRPr="007D4049" w:rsidRDefault="00CB084A" w:rsidP="00CB084A">
            <w:pPr>
              <w:jc w:val="center"/>
              <w:rPr>
                <w:b/>
                <w:lang w:val="en-US"/>
              </w:rPr>
            </w:pPr>
            <w:r w:rsidRPr="007D4049">
              <w:rPr>
                <w:b/>
                <w:lang w:val="en-US"/>
              </w:rPr>
              <w:t>DATE</w:t>
            </w:r>
          </w:p>
        </w:tc>
        <w:tc>
          <w:tcPr>
            <w:tcW w:w="3542" w:type="dxa"/>
          </w:tcPr>
          <w:p w14:paraId="16BE261A" w14:textId="77777777" w:rsidR="00CB084A" w:rsidRPr="007D4049" w:rsidRDefault="00CB084A" w:rsidP="00CB084A">
            <w:pPr>
              <w:jc w:val="center"/>
              <w:rPr>
                <w:b/>
                <w:lang w:val="en-US"/>
              </w:rPr>
            </w:pPr>
            <w:r w:rsidRPr="007D4049">
              <w:rPr>
                <w:b/>
                <w:lang w:val="en-US"/>
              </w:rPr>
              <w:t>EXAM NAME</w:t>
            </w:r>
          </w:p>
        </w:tc>
        <w:tc>
          <w:tcPr>
            <w:tcW w:w="4111" w:type="dxa"/>
          </w:tcPr>
          <w:p w14:paraId="17C87F6D" w14:textId="77777777" w:rsidR="00CB084A" w:rsidRPr="007D4049" w:rsidRDefault="00CB084A" w:rsidP="00CB084A">
            <w:pPr>
              <w:rPr>
                <w:lang w:val="en-US"/>
              </w:rPr>
            </w:pPr>
            <w:r w:rsidRPr="007D4049">
              <w:rPr>
                <w:b/>
                <w:lang w:val="en-US"/>
              </w:rPr>
              <w:t>EXAM HOUR</w:t>
            </w:r>
          </w:p>
        </w:tc>
      </w:tr>
      <w:tr w:rsidR="006E5FC7" w:rsidRPr="007D4049" w14:paraId="555D6C27" w14:textId="77777777" w:rsidTr="00C019EA">
        <w:trPr>
          <w:jc w:val="center"/>
        </w:trPr>
        <w:tc>
          <w:tcPr>
            <w:tcW w:w="2265" w:type="dxa"/>
          </w:tcPr>
          <w:p w14:paraId="335405EE" w14:textId="20A1E7D4" w:rsidR="006E5FC7" w:rsidRPr="007D4049" w:rsidRDefault="007D4049" w:rsidP="007D4049">
            <w:pPr>
              <w:jc w:val="center"/>
              <w:rPr>
                <w:lang w:val="en-US"/>
              </w:rPr>
            </w:pPr>
            <w:r w:rsidRPr="007D4049">
              <w:rPr>
                <w:lang w:val="en-US"/>
              </w:rPr>
              <w:t>21</w:t>
            </w:r>
            <w:r w:rsidR="006E5FC7" w:rsidRPr="007D4049">
              <w:rPr>
                <w:lang w:val="en-US"/>
              </w:rPr>
              <w:t>.1</w:t>
            </w:r>
            <w:r w:rsidRPr="007D4049">
              <w:rPr>
                <w:lang w:val="en-US"/>
              </w:rPr>
              <w:t>0</w:t>
            </w:r>
            <w:r w:rsidR="006E5FC7" w:rsidRPr="007D4049">
              <w:rPr>
                <w:lang w:val="en-US"/>
              </w:rPr>
              <w:t>.202</w:t>
            </w:r>
            <w:r w:rsidRPr="007D4049">
              <w:rPr>
                <w:lang w:val="en-US"/>
              </w:rPr>
              <w:t>2</w:t>
            </w:r>
          </w:p>
        </w:tc>
        <w:tc>
          <w:tcPr>
            <w:tcW w:w="3542" w:type="dxa"/>
          </w:tcPr>
          <w:p w14:paraId="39744DE2" w14:textId="56102825" w:rsidR="006E5FC7" w:rsidRPr="007D4049" w:rsidRDefault="006E5FC7" w:rsidP="006E5FC7">
            <w:pPr>
              <w:rPr>
                <w:lang w:val="en-US"/>
              </w:rPr>
            </w:pPr>
            <w:r w:rsidRPr="007D4049">
              <w:rPr>
                <w:lang w:val="en-US"/>
              </w:rPr>
              <w:t>MED 301 Committee Practical Exam</w:t>
            </w:r>
          </w:p>
        </w:tc>
        <w:tc>
          <w:tcPr>
            <w:tcW w:w="4111" w:type="dxa"/>
          </w:tcPr>
          <w:p w14:paraId="3DDCA973" w14:textId="2A86DA07" w:rsidR="006E5FC7" w:rsidRPr="007D4049" w:rsidRDefault="006E5FC7" w:rsidP="00CB084A">
            <w:pPr>
              <w:jc w:val="center"/>
              <w:rPr>
                <w:lang w:val="en-US"/>
              </w:rPr>
            </w:pPr>
            <w:r w:rsidRPr="007D4049">
              <w:rPr>
                <w:lang w:val="en-US"/>
              </w:rPr>
              <w:t>10:00-12:00</w:t>
            </w:r>
          </w:p>
        </w:tc>
      </w:tr>
      <w:tr w:rsidR="00CB084A" w:rsidRPr="007D4049" w14:paraId="65167F2A" w14:textId="77777777" w:rsidTr="00C019EA">
        <w:trPr>
          <w:jc w:val="center"/>
        </w:trPr>
        <w:tc>
          <w:tcPr>
            <w:tcW w:w="2265" w:type="dxa"/>
          </w:tcPr>
          <w:p w14:paraId="1C86E90B" w14:textId="171E2E65" w:rsidR="00CB084A" w:rsidRPr="007D4049" w:rsidRDefault="007D4049" w:rsidP="007D4049">
            <w:pPr>
              <w:jc w:val="center"/>
              <w:rPr>
                <w:lang w:val="en-US"/>
              </w:rPr>
            </w:pPr>
            <w:r w:rsidRPr="007D4049">
              <w:rPr>
                <w:lang w:val="en-US"/>
              </w:rPr>
              <w:t>21</w:t>
            </w:r>
            <w:r w:rsidR="0002234D" w:rsidRPr="007D4049">
              <w:rPr>
                <w:lang w:val="en-US"/>
              </w:rPr>
              <w:t>.1</w:t>
            </w:r>
            <w:r w:rsidRPr="007D4049">
              <w:rPr>
                <w:lang w:val="en-US"/>
              </w:rPr>
              <w:t>0</w:t>
            </w:r>
            <w:r w:rsidR="0002234D" w:rsidRPr="007D4049">
              <w:rPr>
                <w:lang w:val="en-US"/>
              </w:rPr>
              <w:t>.202</w:t>
            </w:r>
            <w:r w:rsidRPr="007D4049">
              <w:rPr>
                <w:lang w:val="en-US"/>
              </w:rPr>
              <w:t>2</w:t>
            </w:r>
          </w:p>
        </w:tc>
        <w:tc>
          <w:tcPr>
            <w:tcW w:w="3542" w:type="dxa"/>
          </w:tcPr>
          <w:p w14:paraId="7EA7159F" w14:textId="69218E29" w:rsidR="00CB084A" w:rsidRPr="007D4049" w:rsidRDefault="00EC0876" w:rsidP="006E5FC7">
            <w:pPr>
              <w:rPr>
                <w:lang w:val="en-US"/>
              </w:rPr>
            </w:pPr>
            <w:r w:rsidRPr="007D4049">
              <w:rPr>
                <w:lang w:val="en-US"/>
              </w:rPr>
              <w:t xml:space="preserve">MED </w:t>
            </w:r>
            <w:r w:rsidR="002263B5" w:rsidRPr="007D4049">
              <w:rPr>
                <w:lang w:val="en-US"/>
              </w:rPr>
              <w:t>3</w:t>
            </w:r>
            <w:r w:rsidRPr="007D4049">
              <w:rPr>
                <w:lang w:val="en-US"/>
              </w:rPr>
              <w:t>01</w:t>
            </w:r>
            <w:r w:rsidR="00CB084A" w:rsidRPr="007D4049">
              <w:rPr>
                <w:lang w:val="en-US"/>
              </w:rPr>
              <w:t xml:space="preserve"> Committee Exam</w:t>
            </w:r>
          </w:p>
        </w:tc>
        <w:tc>
          <w:tcPr>
            <w:tcW w:w="4111" w:type="dxa"/>
          </w:tcPr>
          <w:p w14:paraId="6AF571AA" w14:textId="58C6E655" w:rsidR="00CB084A" w:rsidRPr="007D4049" w:rsidRDefault="006E5FC7" w:rsidP="007D4049">
            <w:pPr>
              <w:jc w:val="center"/>
              <w:rPr>
                <w:lang w:val="en-US"/>
              </w:rPr>
            </w:pPr>
            <w:r w:rsidRPr="007D4049">
              <w:rPr>
                <w:lang w:val="en-US"/>
              </w:rPr>
              <w:t>13:00-15:</w:t>
            </w:r>
            <w:r w:rsidR="007D4049" w:rsidRPr="007D4049">
              <w:rPr>
                <w:lang w:val="en-US"/>
              </w:rPr>
              <w:t>2</w:t>
            </w:r>
            <w:r w:rsidRPr="007D4049">
              <w:rPr>
                <w:lang w:val="en-US"/>
              </w:rPr>
              <w:t>0</w:t>
            </w:r>
          </w:p>
        </w:tc>
      </w:tr>
      <w:tr w:rsidR="00CB084A" w:rsidRPr="00CF77BB" w14:paraId="75DAE3FC" w14:textId="77777777" w:rsidTr="00745510">
        <w:trPr>
          <w:jc w:val="center"/>
        </w:trPr>
        <w:tc>
          <w:tcPr>
            <w:tcW w:w="2265" w:type="dxa"/>
          </w:tcPr>
          <w:p w14:paraId="2B196A91" w14:textId="77777777" w:rsidR="00CB084A" w:rsidRPr="00CF77BB" w:rsidRDefault="00CB084A" w:rsidP="00CB084A">
            <w:pPr>
              <w:jc w:val="center"/>
              <w:rPr>
                <w:b/>
                <w:lang w:val="en-US"/>
              </w:rPr>
            </w:pPr>
            <w:r w:rsidRPr="00CF77BB">
              <w:rPr>
                <w:b/>
                <w:lang w:val="en-US"/>
              </w:rPr>
              <w:t>Teaching Methods and Techniques</w:t>
            </w:r>
          </w:p>
        </w:tc>
        <w:tc>
          <w:tcPr>
            <w:tcW w:w="7653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588"/>
              <w:gridCol w:w="2270"/>
              <w:gridCol w:w="1985"/>
              <w:gridCol w:w="1413"/>
            </w:tblGrid>
            <w:tr w:rsidR="00CB084A" w:rsidRPr="00CF77BB" w14:paraId="46744930" w14:textId="77777777" w:rsidTr="00CB1395">
              <w:trPr>
                <w:trHeight w:val="454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19FD45" w14:textId="1A4C0503" w:rsidR="00CB084A" w:rsidRPr="00CF77BB" w:rsidRDefault="00CB084A" w:rsidP="00CB084A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pP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instrText xml:space="preserve"> FORMCHECKBOX </w:instrText>
                  </w:r>
                  <w:r w:rsidR="00007409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r>
                  <w:r w:rsidR="00007409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separate"/>
                  </w: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end"/>
                  </w: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 xml:space="preserve"> Lecture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15E335" w14:textId="4103C6BB" w:rsidR="00CB084A" w:rsidRPr="00CF77BB" w:rsidRDefault="00CF77BB" w:rsidP="00CB084A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pP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instrText xml:space="preserve"> FORMCHECKBOX </w:instrText>
                  </w:r>
                  <w:r w:rsidR="00007409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r>
                  <w:r w:rsidR="00007409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separate"/>
                  </w: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end"/>
                  </w:r>
                  <w:r w:rsidR="00882C20"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 xml:space="preserve"> Case based</w:t>
                  </w:r>
                  <w:r w:rsidR="00CB084A"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 xml:space="preserve"> learning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BA495C" w14:textId="71E95558" w:rsidR="00CB084A" w:rsidRPr="00CF77BB" w:rsidRDefault="00CF77BB" w:rsidP="00CB084A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pP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0" w:name="Onay3"/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instrText xml:space="preserve"> FORMCHECKBOX </w:instrText>
                  </w:r>
                  <w:r w:rsidR="00007409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r>
                  <w:r w:rsidR="00007409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separate"/>
                  </w: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end"/>
                  </w:r>
                  <w:bookmarkEnd w:id="0"/>
                  <w:r w:rsidR="007644B9"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 xml:space="preserve"> </w:t>
                  </w:r>
                  <w:r w:rsidR="00CB084A"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>Case discussion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9D37D8" w14:textId="4DF0A843" w:rsidR="00CB084A" w:rsidRPr="00CF77BB" w:rsidRDefault="00CB084A" w:rsidP="00CB084A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pP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instrText xml:space="preserve"> FORMCHECKBOX </w:instrText>
                  </w:r>
                  <w:r w:rsidR="00007409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r>
                  <w:r w:rsidR="00007409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separate"/>
                  </w: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end"/>
                  </w:r>
                  <w:r w:rsidR="007644B9"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 xml:space="preserve"> </w:t>
                  </w: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>Student presentation</w:t>
                  </w:r>
                </w:p>
              </w:tc>
            </w:tr>
            <w:tr w:rsidR="00CB084A" w:rsidRPr="00CF77BB" w14:paraId="5E3A33B6" w14:textId="77777777" w:rsidTr="00CB1395">
              <w:trPr>
                <w:trHeight w:val="454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28899B" w14:textId="1A4D498E" w:rsidR="00CB084A" w:rsidRPr="00CF77BB" w:rsidRDefault="00EC0876" w:rsidP="00CB084A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pP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instrText xml:space="preserve"> FORMCHECKBOX </w:instrText>
                  </w:r>
                  <w:r w:rsidR="00007409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r>
                  <w:r w:rsidR="00007409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separate"/>
                  </w: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end"/>
                  </w:r>
                  <w:r w:rsidR="00CB084A"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 xml:space="preserve"> Discussion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33F0FA" w14:textId="6BF92982" w:rsidR="00CB084A" w:rsidRPr="00CF77BB" w:rsidRDefault="00CF77BB" w:rsidP="00CB084A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pP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instrText xml:space="preserve"> FORMCHECKBOX </w:instrText>
                  </w:r>
                  <w:r w:rsidR="00007409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r>
                  <w:r w:rsidR="00007409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separate"/>
                  </w: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end"/>
                  </w:r>
                  <w:r w:rsidR="00CB084A"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 xml:space="preserve"> Problem based learning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B06F6D" w14:textId="7CCB6154" w:rsidR="00CB084A" w:rsidRPr="00CF77BB" w:rsidRDefault="00CB084A" w:rsidP="00CB084A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pP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instrText xml:space="preserve"> FORMCHECKBOX </w:instrText>
                  </w:r>
                  <w:r w:rsidR="00007409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r>
                  <w:r w:rsidR="00007409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separate"/>
                  </w: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end"/>
                  </w:r>
                  <w:r w:rsidR="007644B9"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 xml:space="preserve"> </w:t>
                  </w: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>Project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AF82CF" w14:textId="415D27A8" w:rsidR="00CB084A" w:rsidRPr="00CF77BB" w:rsidRDefault="00CB084A" w:rsidP="00CB084A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pP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instrText xml:space="preserve"> FORMCHECKBOX </w:instrText>
                  </w:r>
                  <w:r w:rsidR="00007409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r>
                  <w:r w:rsidR="00007409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separate"/>
                  </w: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end"/>
                  </w:r>
                  <w:r w:rsidR="007644B9"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 xml:space="preserve"> </w:t>
                  </w: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>Homework</w:t>
                  </w:r>
                </w:p>
              </w:tc>
            </w:tr>
            <w:tr w:rsidR="00EC0876" w:rsidRPr="00CF77BB" w14:paraId="63BA10F9" w14:textId="77777777" w:rsidTr="00CB1395">
              <w:trPr>
                <w:trHeight w:val="454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DEB856" w14:textId="53F16980" w:rsidR="00EC0876" w:rsidRPr="00CF77BB" w:rsidRDefault="00EC0876" w:rsidP="00EC0876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pP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lastRenderedPageBreak/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instrText xml:space="preserve"> FORMCHECKBOX </w:instrText>
                  </w:r>
                  <w:r w:rsidR="00007409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r>
                  <w:r w:rsidR="00007409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separate"/>
                  </w: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end"/>
                  </w:r>
                  <w:r w:rsidR="007644B9"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 xml:space="preserve"> </w:t>
                  </w: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>Role playing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52B8AB" w14:textId="6F692D56" w:rsidR="00EC0876" w:rsidRPr="00CF77BB" w:rsidRDefault="00EC0876" w:rsidP="00EC0876">
                  <w:pPr>
                    <w:spacing w:after="0" w:line="240" w:lineRule="auto"/>
                    <w:rPr>
                      <w:rFonts w:cstheme="minorHAnsi"/>
                      <w:strike/>
                      <w:sz w:val="20"/>
                      <w:szCs w:val="20"/>
                      <w:lang w:val="en-US" w:eastAsia="tr-TR"/>
                    </w:rPr>
                  </w:pP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instrText xml:space="preserve"> FORMCHECKBOX </w:instrText>
                  </w:r>
                  <w:r w:rsidR="00007409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r>
                  <w:r w:rsidR="00007409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separate"/>
                  </w: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end"/>
                  </w:r>
                  <w:r w:rsidR="007644B9"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 xml:space="preserve"> </w:t>
                  </w: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 xml:space="preserve">Lab report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837B06" w14:textId="52732541" w:rsidR="00EC0876" w:rsidRPr="00CF77BB" w:rsidRDefault="00D607EB" w:rsidP="00D607EB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pP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instrText xml:space="preserve"> FORMCHECKBOX </w:instrText>
                  </w:r>
                  <w:r w:rsidR="00007409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r>
                  <w:r w:rsidR="00007409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separate"/>
                  </w: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end"/>
                  </w:r>
                  <w:r w:rsidR="001B1DC7"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 xml:space="preserve"> </w:t>
                  </w: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>Self-learning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13553E" w14:textId="2DC732B2" w:rsidR="00EC0876" w:rsidRPr="00CF77BB" w:rsidRDefault="00EC0876" w:rsidP="00EC0876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pP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instrText xml:space="preserve"> FORMCHECKBOX </w:instrText>
                  </w:r>
                  <w:r w:rsidR="00007409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r>
                  <w:r w:rsidR="00007409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separate"/>
                  </w: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end"/>
                  </w:r>
                  <w:r w:rsidR="007644B9"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 xml:space="preserve"> </w:t>
                  </w: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>Laboratory practice</w:t>
                  </w:r>
                </w:p>
              </w:tc>
            </w:tr>
            <w:tr w:rsidR="00C019EA" w:rsidRPr="00CF77BB" w14:paraId="64A3BA99" w14:textId="77777777" w:rsidTr="00CB1395">
              <w:trPr>
                <w:trHeight w:val="454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2A1E69" w14:textId="08B91733" w:rsidR="00C019EA" w:rsidRPr="00CF77BB" w:rsidRDefault="00C019EA" w:rsidP="00C019EA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pP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instrText xml:space="preserve"> FORMCHECKBOX </w:instrText>
                  </w:r>
                  <w:r w:rsidR="00007409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r>
                  <w:r w:rsidR="00007409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separate"/>
                  </w: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end"/>
                  </w: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 xml:space="preserve"> Online education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DD88F3" w14:textId="30FD3447" w:rsidR="00C019EA" w:rsidRPr="00CF77BB" w:rsidRDefault="00C019EA" w:rsidP="00C019EA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pP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instrText xml:space="preserve"> FORMCHECKBOX </w:instrText>
                  </w:r>
                  <w:r w:rsidR="00007409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r>
                  <w:r w:rsidR="00007409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separate"/>
                  </w: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end"/>
                  </w: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 xml:space="preserve"> Clinical skill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DB8DD8" w14:textId="68CAB100" w:rsidR="00C019EA" w:rsidRPr="00CF77BB" w:rsidRDefault="00C019EA" w:rsidP="00C019EA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pP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instrText xml:space="preserve"> FORMCHECKBOX </w:instrText>
                  </w:r>
                  <w:r w:rsidR="00007409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r>
                  <w:r w:rsidR="00007409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separate"/>
                  </w: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end"/>
                  </w: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 xml:space="preserve"> Team based learning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DD80D1" w14:textId="28F49269" w:rsidR="00C019EA" w:rsidRPr="00CF77BB" w:rsidRDefault="00C019EA" w:rsidP="00C019EA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pP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instrText xml:space="preserve"> FORMCHECKBOX </w:instrText>
                  </w:r>
                  <w:r w:rsidR="00007409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</w:r>
                  <w:r w:rsidR="00007409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separate"/>
                  </w: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fldChar w:fldCharType="end"/>
                  </w:r>
                  <w:r w:rsidRPr="00CF77BB"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 xml:space="preserve"> </w:t>
                  </w:r>
                  <w:r>
                    <w:rPr>
                      <w:rFonts w:cstheme="minorHAnsi"/>
                      <w:sz w:val="20"/>
                      <w:szCs w:val="20"/>
                      <w:lang w:val="en-US" w:eastAsia="tr-TR"/>
                    </w:rPr>
                    <w:t>Flip class-based learning</w:t>
                  </w:r>
                </w:p>
              </w:tc>
            </w:tr>
          </w:tbl>
          <w:p w14:paraId="783A7657" w14:textId="77777777" w:rsidR="00CB084A" w:rsidRPr="00CF77BB" w:rsidRDefault="00CB084A" w:rsidP="00CB084A">
            <w:pPr>
              <w:rPr>
                <w:lang w:val="en-US"/>
              </w:rPr>
            </w:pPr>
          </w:p>
        </w:tc>
      </w:tr>
      <w:tr w:rsidR="00CB084A" w:rsidRPr="00CF77BB" w14:paraId="43F9602C" w14:textId="77777777" w:rsidTr="00745510">
        <w:trPr>
          <w:jc w:val="center"/>
        </w:trPr>
        <w:tc>
          <w:tcPr>
            <w:tcW w:w="2265" w:type="dxa"/>
          </w:tcPr>
          <w:p w14:paraId="69692877" w14:textId="77777777" w:rsidR="00CB084A" w:rsidRPr="00CF77BB" w:rsidRDefault="00CB084A" w:rsidP="00CB084A">
            <w:pPr>
              <w:jc w:val="center"/>
              <w:rPr>
                <w:b/>
                <w:lang w:val="en-US"/>
              </w:rPr>
            </w:pPr>
            <w:r w:rsidRPr="00CF77BB">
              <w:rPr>
                <w:b/>
                <w:lang w:val="en-US"/>
              </w:rPr>
              <w:lastRenderedPageBreak/>
              <w:t>Evaluation Method</w:t>
            </w:r>
          </w:p>
        </w:tc>
        <w:tc>
          <w:tcPr>
            <w:tcW w:w="7653" w:type="dxa"/>
            <w:gridSpan w:val="2"/>
          </w:tcPr>
          <w:p w14:paraId="0242490E" w14:textId="684ABC4B" w:rsidR="00CB084A" w:rsidRPr="00CF77BB" w:rsidRDefault="009E7448" w:rsidP="00CF77BB">
            <w:pPr>
              <w:rPr>
                <w:lang w:val="en-US"/>
              </w:rPr>
            </w:pPr>
            <w:r w:rsidRPr="00CF77BB">
              <w:rPr>
                <w:lang w:val="en-US"/>
              </w:rPr>
              <w:t xml:space="preserve">Theoretical exam </w:t>
            </w:r>
            <w:r w:rsidR="00CB1395" w:rsidRPr="00CF77BB">
              <w:rPr>
                <w:lang w:val="en-US"/>
              </w:rPr>
              <w:t>(</w:t>
            </w:r>
            <w:r w:rsidR="00CF77BB" w:rsidRPr="00CF77BB">
              <w:rPr>
                <w:lang w:val="en-US"/>
              </w:rPr>
              <w:t>85</w:t>
            </w:r>
            <w:r w:rsidR="00CB1395" w:rsidRPr="00CF77BB">
              <w:rPr>
                <w:lang w:val="en-US"/>
              </w:rPr>
              <w:t>%</w:t>
            </w:r>
            <w:r w:rsidR="00CB084A" w:rsidRPr="00CF77BB">
              <w:rPr>
                <w:lang w:val="en-US"/>
              </w:rPr>
              <w:t>),</w:t>
            </w:r>
            <w:r w:rsidR="00C92DC5" w:rsidRPr="00CF77BB">
              <w:rPr>
                <w:lang w:val="en-US"/>
              </w:rPr>
              <w:t xml:space="preserve"> </w:t>
            </w:r>
            <w:r w:rsidR="0002234D" w:rsidRPr="00CF77BB">
              <w:rPr>
                <w:lang w:val="en-US"/>
              </w:rPr>
              <w:t>Team Based Learning (</w:t>
            </w:r>
            <w:r w:rsidR="00CF77BB" w:rsidRPr="00CF77BB">
              <w:rPr>
                <w:lang w:val="en-US"/>
              </w:rPr>
              <w:t>6%)</w:t>
            </w:r>
            <w:r w:rsidR="002263B5" w:rsidRPr="00CF77BB">
              <w:rPr>
                <w:lang w:val="en-US"/>
              </w:rPr>
              <w:t>, Laboratory (</w:t>
            </w:r>
            <w:r w:rsidR="00CF77BB" w:rsidRPr="00CF77BB">
              <w:rPr>
                <w:lang w:val="en-US"/>
              </w:rPr>
              <w:t>5</w:t>
            </w:r>
            <w:r w:rsidR="002263B5" w:rsidRPr="00CF77BB">
              <w:rPr>
                <w:lang w:val="en-US"/>
              </w:rPr>
              <w:t>%</w:t>
            </w:r>
            <w:r w:rsidR="000F458F" w:rsidRPr="00CF77BB">
              <w:rPr>
                <w:lang w:val="en-US"/>
              </w:rPr>
              <w:t xml:space="preserve">: </w:t>
            </w:r>
            <w:r w:rsidR="002263B5" w:rsidRPr="00CF77BB">
              <w:rPr>
                <w:lang w:val="en-US"/>
              </w:rPr>
              <w:t xml:space="preserve">Anatomy: </w:t>
            </w:r>
            <w:r w:rsidR="00CF77BB" w:rsidRPr="00CF77BB">
              <w:rPr>
                <w:lang w:val="en-US"/>
              </w:rPr>
              <w:t>5</w:t>
            </w:r>
            <w:r w:rsidR="002263B5" w:rsidRPr="00CF77BB">
              <w:rPr>
                <w:lang w:val="en-US"/>
              </w:rPr>
              <w:t>%)</w:t>
            </w:r>
            <w:r w:rsidR="00CF77BB" w:rsidRPr="00CF77BB">
              <w:rPr>
                <w:lang w:val="en-US"/>
              </w:rPr>
              <w:t xml:space="preserve">, </w:t>
            </w:r>
            <w:r w:rsidR="00C019EA">
              <w:rPr>
                <w:lang w:val="en-US"/>
              </w:rPr>
              <w:t>F</w:t>
            </w:r>
            <w:r w:rsidR="00CF77BB" w:rsidRPr="00CF77BB">
              <w:rPr>
                <w:lang w:val="en-US"/>
              </w:rPr>
              <w:t xml:space="preserve">lip </w:t>
            </w:r>
            <w:r w:rsidR="00C019EA">
              <w:rPr>
                <w:lang w:val="en-US"/>
              </w:rPr>
              <w:t>C</w:t>
            </w:r>
            <w:r w:rsidR="00CF77BB" w:rsidRPr="00CF77BB">
              <w:rPr>
                <w:lang w:val="en-US"/>
              </w:rPr>
              <w:t>lass</w:t>
            </w:r>
            <w:r w:rsidR="00C019EA">
              <w:rPr>
                <w:lang w:val="en-US"/>
              </w:rPr>
              <w:t xml:space="preserve"> Based Learning</w:t>
            </w:r>
            <w:r w:rsidR="00CF77BB" w:rsidRPr="00CF77BB">
              <w:rPr>
                <w:lang w:val="en-US"/>
              </w:rPr>
              <w:t xml:space="preserve"> (3%)</w:t>
            </w:r>
            <w:r w:rsidR="00C019EA">
              <w:rPr>
                <w:lang w:val="en-US"/>
              </w:rPr>
              <w:t xml:space="preserve">, </w:t>
            </w:r>
            <w:r w:rsidR="00C019EA" w:rsidRPr="00CF77BB">
              <w:rPr>
                <w:lang w:val="en-US"/>
              </w:rPr>
              <w:t>Clinical Skills (1%)</w:t>
            </w:r>
          </w:p>
        </w:tc>
      </w:tr>
      <w:tr w:rsidR="00CB084A" w:rsidRPr="00D02088" w14:paraId="7207E33F" w14:textId="77777777" w:rsidTr="00745510">
        <w:trPr>
          <w:jc w:val="center"/>
        </w:trPr>
        <w:tc>
          <w:tcPr>
            <w:tcW w:w="2265" w:type="dxa"/>
          </w:tcPr>
          <w:p w14:paraId="50EB59C4" w14:textId="77777777" w:rsidR="00CB084A" w:rsidRPr="007D4049" w:rsidRDefault="00CB084A" w:rsidP="00CB084A">
            <w:pPr>
              <w:jc w:val="center"/>
              <w:rPr>
                <w:b/>
                <w:lang w:val="en-US"/>
              </w:rPr>
            </w:pPr>
            <w:r w:rsidRPr="007D4049">
              <w:rPr>
                <w:b/>
                <w:lang w:val="en-US"/>
              </w:rPr>
              <w:t>Lesson Language</w:t>
            </w:r>
          </w:p>
        </w:tc>
        <w:tc>
          <w:tcPr>
            <w:tcW w:w="7653" w:type="dxa"/>
            <w:gridSpan w:val="2"/>
          </w:tcPr>
          <w:p w14:paraId="6FDFA69E" w14:textId="77777777" w:rsidR="00CB084A" w:rsidRPr="007D4049" w:rsidRDefault="00CB084A" w:rsidP="00CB084A">
            <w:pPr>
              <w:rPr>
                <w:lang w:val="en-US"/>
              </w:rPr>
            </w:pPr>
            <w:r w:rsidRPr="007D4049">
              <w:rPr>
                <w:lang w:val="en-US"/>
              </w:rPr>
              <w:t>English</w:t>
            </w:r>
          </w:p>
        </w:tc>
      </w:tr>
    </w:tbl>
    <w:p w14:paraId="6AB15117" w14:textId="7670CC99" w:rsidR="00B1226E" w:rsidRDefault="00B1226E" w:rsidP="00B1226E">
      <w:pPr>
        <w:spacing w:after="0" w:line="360" w:lineRule="auto"/>
        <w:jc w:val="both"/>
        <w:rPr>
          <w:rFonts w:ascii="Arial" w:hAnsi="Arial" w:cs="Arial"/>
          <w:b/>
          <w:lang w:val="en-GB"/>
        </w:rPr>
      </w:pPr>
    </w:p>
    <w:p w14:paraId="1112610A" w14:textId="77777777" w:rsidR="00E65EC0" w:rsidRDefault="00E65EC0" w:rsidP="00D6173A">
      <w:pPr>
        <w:rPr>
          <w:rFonts w:cstheme="minorHAnsi"/>
          <w:b/>
          <w:sz w:val="38"/>
          <w:szCs w:val="38"/>
        </w:rPr>
      </w:pPr>
    </w:p>
    <w:p w14:paraId="666BAA96" w14:textId="77777777" w:rsidR="00E65EC0" w:rsidRDefault="00E65EC0" w:rsidP="00D6173A">
      <w:pPr>
        <w:rPr>
          <w:rFonts w:cstheme="minorHAnsi"/>
          <w:b/>
          <w:sz w:val="38"/>
          <w:szCs w:val="38"/>
        </w:rPr>
      </w:pPr>
    </w:p>
    <w:p w14:paraId="5D32814C" w14:textId="5F1981F0" w:rsidR="00CF0CBD" w:rsidRDefault="00CF0CBD" w:rsidP="00D6173A">
      <w:pPr>
        <w:rPr>
          <w:rFonts w:cstheme="minorHAnsi"/>
          <w:b/>
          <w:sz w:val="38"/>
          <w:szCs w:val="38"/>
        </w:rPr>
      </w:pPr>
    </w:p>
    <w:sectPr w:rsidR="00CF0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E69EB"/>
    <w:multiLevelType w:val="hybridMultilevel"/>
    <w:tmpl w:val="621C4E92"/>
    <w:lvl w:ilvl="0" w:tplc="334652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B523AD"/>
    <w:multiLevelType w:val="hybridMultilevel"/>
    <w:tmpl w:val="13F860D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C14E83"/>
    <w:multiLevelType w:val="hybridMultilevel"/>
    <w:tmpl w:val="8BDA8F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625355"/>
    <w:multiLevelType w:val="hybridMultilevel"/>
    <w:tmpl w:val="703889E0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D81CF6"/>
    <w:multiLevelType w:val="hybridMultilevel"/>
    <w:tmpl w:val="AFE475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732B7"/>
    <w:multiLevelType w:val="hybridMultilevel"/>
    <w:tmpl w:val="986CCFBA"/>
    <w:lvl w:ilvl="0" w:tplc="AAF28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9332B"/>
    <w:multiLevelType w:val="hybridMultilevel"/>
    <w:tmpl w:val="D180C0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C24C5"/>
    <w:multiLevelType w:val="hybridMultilevel"/>
    <w:tmpl w:val="B8EA77F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7D21BF"/>
    <w:multiLevelType w:val="hybridMultilevel"/>
    <w:tmpl w:val="434412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30A86"/>
    <w:multiLevelType w:val="hybridMultilevel"/>
    <w:tmpl w:val="1C3C88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555026"/>
    <w:multiLevelType w:val="hybridMultilevel"/>
    <w:tmpl w:val="2E40C0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32013"/>
    <w:multiLevelType w:val="hybridMultilevel"/>
    <w:tmpl w:val="6504A1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D27A2"/>
    <w:multiLevelType w:val="hybridMultilevel"/>
    <w:tmpl w:val="23442FB6"/>
    <w:lvl w:ilvl="0" w:tplc="C5D27B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F0808"/>
    <w:multiLevelType w:val="hybridMultilevel"/>
    <w:tmpl w:val="730C2D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745FF"/>
    <w:multiLevelType w:val="hybridMultilevel"/>
    <w:tmpl w:val="F32ED7D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123121"/>
    <w:multiLevelType w:val="hybridMultilevel"/>
    <w:tmpl w:val="A872B8C4"/>
    <w:lvl w:ilvl="0" w:tplc="041F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1"/>
  </w:num>
  <w:num w:numId="5">
    <w:abstractNumId w:val="13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  <w:num w:numId="11">
    <w:abstractNumId w:val="6"/>
  </w:num>
  <w:num w:numId="12">
    <w:abstractNumId w:val="4"/>
  </w:num>
  <w:num w:numId="13">
    <w:abstractNumId w:val="1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51"/>
    <w:rsid w:val="00007409"/>
    <w:rsid w:val="0002234D"/>
    <w:rsid w:val="00022E7B"/>
    <w:rsid w:val="000277C3"/>
    <w:rsid w:val="00037234"/>
    <w:rsid w:val="000424D4"/>
    <w:rsid w:val="000657FD"/>
    <w:rsid w:val="00084767"/>
    <w:rsid w:val="0008598B"/>
    <w:rsid w:val="00095781"/>
    <w:rsid w:val="000A3854"/>
    <w:rsid w:val="000E0E8F"/>
    <w:rsid w:val="000F458F"/>
    <w:rsid w:val="000F6134"/>
    <w:rsid w:val="001168A8"/>
    <w:rsid w:val="00123E86"/>
    <w:rsid w:val="0013455E"/>
    <w:rsid w:val="00137C6E"/>
    <w:rsid w:val="0015363D"/>
    <w:rsid w:val="0015410C"/>
    <w:rsid w:val="00157895"/>
    <w:rsid w:val="00165602"/>
    <w:rsid w:val="0017021A"/>
    <w:rsid w:val="00176323"/>
    <w:rsid w:val="001834BB"/>
    <w:rsid w:val="00191BF0"/>
    <w:rsid w:val="001A2CBB"/>
    <w:rsid w:val="001B1DC7"/>
    <w:rsid w:val="001B38B2"/>
    <w:rsid w:val="001C1211"/>
    <w:rsid w:val="001C5C20"/>
    <w:rsid w:val="001E007F"/>
    <w:rsid w:val="001E5166"/>
    <w:rsid w:val="001F7E54"/>
    <w:rsid w:val="00204A36"/>
    <w:rsid w:val="00211758"/>
    <w:rsid w:val="002263B5"/>
    <w:rsid w:val="00241253"/>
    <w:rsid w:val="002436D1"/>
    <w:rsid w:val="002572BB"/>
    <w:rsid w:val="002632CD"/>
    <w:rsid w:val="002676BF"/>
    <w:rsid w:val="002A022A"/>
    <w:rsid w:val="002A3834"/>
    <w:rsid w:val="002A5656"/>
    <w:rsid w:val="002C4163"/>
    <w:rsid w:val="002D12E5"/>
    <w:rsid w:val="002E2111"/>
    <w:rsid w:val="002F0097"/>
    <w:rsid w:val="003071E1"/>
    <w:rsid w:val="00332457"/>
    <w:rsid w:val="00332C39"/>
    <w:rsid w:val="00340ACE"/>
    <w:rsid w:val="00340E97"/>
    <w:rsid w:val="00373EB5"/>
    <w:rsid w:val="0037552D"/>
    <w:rsid w:val="003A0C4F"/>
    <w:rsid w:val="003A3595"/>
    <w:rsid w:val="003B1603"/>
    <w:rsid w:val="003B2587"/>
    <w:rsid w:val="003C1BC3"/>
    <w:rsid w:val="003D4B9B"/>
    <w:rsid w:val="003F1D8A"/>
    <w:rsid w:val="003F38C3"/>
    <w:rsid w:val="00402CBF"/>
    <w:rsid w:val="00405FAD"/>
    <w:rsid w:val="00407691"/>
    <w:rsid w:val="00410107"/>
    <w:rsid w:val="00431B5A"/>
    <w:rsid w:val="004362E5"/>
    <w:rsid w:val="00457E89"/>
    <w:rsid w:val="00463456"/>
    <w:rsid w:val="00470AB5"/>
    <w:rsid w:val="00473290"/>
    <w:rsid w:val="00477D04"/>
    <w:rsid w:val="004831D2"/>
    <w:rsid w:val="00484D7F"/>
    <w:rsid w:val="00495A6E"/>
    <w:rsid w:val="004A18FC"/>
    <w:rsid w:val="004C1CC1"/>
    <w:rsid w:val="004D224F"/>
    <w:rsid w:val="004D45A5"/>
    <w:rsid w:val="004E3D99"/>
    <w:rsid w:val="00522C64"/>
    <w:rsid w:val="005453CF"/>
    <w:rsid w:val="005719A3"/>
    <w:rsid w:val="00587718"/>
    <w:rsid w:val="005D4040"/>
    <w:rsid w:val="005E188D"/>
    <w:rsid w:val="005E386C"/>
    <w:rsid w:val="005E6C04"/>
    <w:rsid w:val="00622702"/>
    <w:rsid w:val="00636602"/>
    <w:rsid w:val="00645886"/>
    <w:rsid w:val="00652B40"/>
    <w:rsid w:val="0065329C"/>
    <w:rsid w:val="00656068"/>
    <w:rsid w:val="00656C91"/>
    <w:rsid w:val="006616EA"/>
    <w:rsid w:val="00664899"/>
    <w:rsid w:val="006B63DE"/>
    <w:rsid w:val="006D11A7"/>
    <w:rsid w:val="006D2BCA"/>
    <w:rsid w:val="006E5FC7"/>
    <w:rsid w:val="006F5F6F"/>
    <w:rsid w:val="006F7737"/>
    <w:rsid w:val="00702F6D"/>
    <w:rsid w:val="007122BD"/>
    <w:rsid w:val="007148FC"/>
    <w:rsid w:val="0073726B"/>
    <w:rsid w:val="00742179"/>
    <w:rsid w:val="00743B99"/>
    <w:rsid w:val="00745510"/>
    <w:rsid w:val="0075669C"/>
    <w:rsid w:val="00762EED"/>
    <w:rsid w:val="007644B9"/>
    <w:rsid w:val="00785C3B"/>
    <w:rsid w:val="007878E9"/>
    <w:rsid w:val="00794C6B"/>
    <w:rsid w:val="007A1D0A"/>
    <w:rsid w:val="007D2CC7"/>
    <w:rsid w:val="007D4049"/>
    <w:rsid w:val="007D75A3"/>
    <w:rsid w:val="007E25EE"/>
    <w:rsid w:val="007F3E99"/>
    <w:rsid w:val="008004A1"/>
    <w:rsid w:val="0080072B"/>
    <w:rsid w:val="0080214F"/>
    <w:rsid w:val="00803A13"/>
    <w:rsid w:val="00812253"/>
    <w:rsid w:val="0081284F"/>
    <w:rsid w:val="0082396E"/>
    <w:rsid w:val="00830678"/>
    <w:rsid w:val="00831E6B"/>
    <w:rsid w:val="00852C88"/>
    <w:rsid w:val="0085350D"/>
    <w:rsid w:val="0085537A"/>
    <w:rsid w:val="00860618"/>
    <w:rsid w:val="00880175"/>
    <w:rsid w:val="00880C63"/>
    <w:rsid w:val="008819BC"/>
    <w:rsid w:val="00882C20"/>
    <w:rsid w:val="00883C06"/>
    <w:rsid w:val="00896D39"/>
    <w:rsid w:val="008A48F8"/>
    <w:rsid w:val="008D0818"/>
    <w:rsid w:val="008F0A02"/>
    <w:rsid w:val="00906792"/>
    <w:rsid w:val="00933EB7"/>
    <w:rsid w:val="00961113"/>
    <w:rsid w:val="00967B66"/>
    <w:rsid w:val="00973A89"/>
    <w:rsid w:val="009763C2"/>
    <w:rsid w:val="00977E62"/>
    <w:rsid w:val="00990EA9"/>
    <w:rsid w:val="009911E0"/>
    <w:rsid w:val="0099387C"/>
    <w:rsid w:val="009A0038"/>
    <w:rsid w:val="009A1033"/>
    <w:rsid w:val="009A4F5E"/>
    <w:rsid w:val="009A65C0"/>
    <w:rsid w:val="009E7448"/>
    <w:rsid w:val="009F12E8"/>
    <w:rsid w:val="00A13CB0"/>
    <w:rsid w:val="00A3019C"/>
    <w:rsid w:val="00A45D3C"/>
    <w:rsid w:val="00A735DC"/>
    <w:rsid w:val="00A85827"/>
    <w:rsid w:val="00AA5678"/>
    <w:rsid w:val="00AA65CE"/>
    <w:rsid w:val="00AC3F0E"/>
    <w:rsid w:val="00AD3197"/>
    <w:rsid w:val="00AE2798"/>
    <w:rsid w:val="00AE40A7"/>
    <w:rsid w:val="00AE65DB"/>
    <w:rsid w:val="00AE798B"/>
    <w:rsid w:val="00AE7E45"/>
    <w:rsid w:val="00B1226E"/>
    <w:rsid w:val="00B4276F"/>
    <w:rsid w:val="00B44CE1"/>
    <w:rsid w:val="00B50E51"/>
    <w:rsid w:val="00B558CE"/>
    <w:rsid w:val="00B659D6"/>
    <w:rsid w:val="00B754DF"/>
    <w:rsid w:val="00BA3DC1"/>
    <w:rsid w:val="00BB2BD2"/>
    <w:rsid w:val="00BB4DC7"/>
    <w:rsid w:val="00BB7773"/>
    <w:rsid w:val="00BB7BE2"/>
    <w:rsid w:val="00BC1B02"/>
    <w:rsid w:val="00BC4274"/>
    <w:rsid w:val="00BF232B"/>
    <w:rsid w:val="00BF2BD0"/>
    <w:rsid w:val="00C019EA"/>
    <w:rsid w:val="00C12ADD"/>
    <w:rsid w:val="00C23104"/>
    <w:rsid w:val="00C31BE4"/>
    <w:rsid w:val="00C31E50"/>
    <w:rsid w:val="00C53D21"/>
    <w:rsid w:val="00C875D7"/>
    <w:rsid w:val="00C90A76"/>
    <w:rsid w:val="00C92DC5"/>
    <w:rsid w:val="00CA1AE5"/>
    <w:rsid w:val="00CB084A"/>
    <w:rsid w:val="00CB0CA2"/>
    <w:rsid w:val="00CB1395"/>
    <w:rsid w:val="00CC3944"/>
    <w:rsid w:val="00CC5CDF"/>
    <w:rsid w:val="00CD3FEA"/>
    <w:rsid w:val="00CD4D3F"/>
    <w:rsid w:val="00CE172B"/>
    <w:rsid w:val="00CE40CB"/>
    <w:rsid w:val="00CF08C9"/>
    <w:rsid w:val="00CF0CBD"/>
    <w:rsid w:val="00CF77BB"/>
    <w:rsid w:val="00D02088"/>
    <w:rsid w:val="00D04B5A"/>
    <w:rsid w:val="00D04C10"/>
    <w:rsid w:val="00D061E5"/>
    <w:rsid w:val="00D0725A"/>
    <w:rsid w:val="00D10B6D"/>
    <w:rsid w:val="00D21F9E"/>
    <w:rsid w:val="00D375A7"/>
    <w:rsid w:val="00D607EB"/>
    <w:rsid w:val="00D6173A"/>
    <w:rsid w:val="00D7061F"/>
    <w:rsid w:val="00D828F4"/>
    <w:rsid w:val="00DA6286"/>
    <w:rsid w:val="00DA6597"/>
    <w:rsid w:val="00DB3F3E"/>
    <w:rsid w:val="00DE090C"/>
    <w:rsid w:val="00DE2C20"/>
    <w:rsid w:val="00DE71FA"/>
    <w:rsid w:val="00E073D2"/>
    <w:rsid w:val="00E12370"/>
    <w:rsid w:val="00E42E89"/>
    <w:rsid w:val="00E65EC0"/>
    <w:rsid w:val="00E85EA5"/>
    <w:rsid w:val="00E8686D"/>
    <w:rsid w:val="00E97600"/>
    <w:rsid w:val="00EB2EA9"/>
    <w:rsid w:val="00EC0876"/>
    <w:rsid w:val="00EC124F"/>
    <w:rsid w:val="00EF24BC"/>
    <w:rsid w:val="00F02FC3"/>
    <w:rsid w:val="00F053C0"/>
    <w:rsid w:val="00F1279A"/>
    <w:rsid w:val="00F25B99"/>
    <w:rsid w:val="00F27EFF"/>
    <w:rsid w:val="00F43C04"/>
    <w:rsid w:val="00F43CE9"/>
    <w:rsid w:val="00F519E1"/>
    <w:rsid w:val="00F552D7"/>
    <w:rsid w:val="00F9194A"/>
    <w:rsid w:val="00F91D89"/>
    <w:rsid w:val="00FA43E8"/>
    <w:rsid w:val="00FC1D7E"/>
    <w:rsid w:val="00FE0622"/>
    <w:rsid w:val="00FF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1461"/>
  <w15:docId w15:val="{6957E73F-2E8B-40CE-9F13-72246583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372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725A"/>
    <w:pPr>
      <w:ind w:left="720"/>
      <w:contextualSpacing/>
    </w:pPr>
  </w:style>
  <w:style w:type="character" w:customStyle="1" w:styleId="gt-baf-cell">
    <w:name w:val="gt-baf-cell"/>
    <w:basedOn w:val="VarsaylanParagrafYazTipi"/>
    <w:rsid w:val="009A65C0"/>
  </w:style>
  <w:style w:type="character" w:customStyle="1" w:styleId="Balk1Char">
    <w:name w:val="Başlık 1 Char"/>
    <w:basedOn w:val="VarsaylanParagrafYazTipi"/>
    <w:link w:val="Balk1"/>
    <w:uiPriority w:val="9"/>
    <w:rsid w:val="007372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ralkYok">
    <w:name w:val="No Spacing"/>
    <w:uiPriority w:val="1"/>
    <w:qFormat/>
    <w:rsid w:val="0073726B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2A383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A383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A383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A383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A383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3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3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54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9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2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542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ezgi</dc:creator>
  <cp:lastModifiedBy>Özge Boyacıoğlu</cp:lastModifiedBy>
  <cp:revision>6</cp:revision>
  <cp:lastPrinted>2020-10-01T09:36:00Z</cp:lastPrinted>
  <dcterms:created xsi:type="dcterms:W3CDTF">2022-08-19T11:41:00Z</dcterms:created>
  <dcterms:modified xsi:type="dcterms:W3CDTF">2022-08-22T08:37:00Z</dcterms:modified>
</cp:coreProperties>
</file>